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374"/>
        <w:tblW w:w="103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222"/>
      </w:tblGrid>
      <w:tr w:rsidR="00BD5213" w:rsidRPr="00493722" w14:paraId="51CCF570" w14:textId="77777777" w:rsidTr="00354656">
        <w:trPr>
          <w:trHeight w:val="1559"/>
        </w:trPr>
        <w:tc>
          <w:tcPr>
            <w:tcW w:w="2127" w:type="dxa"/>
          </w:tcPr>
          <w:p w14:paraId="7F93A7F7" w14:textId="77777777" w:rsidR="00BD5213" w:rsidRDefault="00FB179D" w:rsidP="00354656">
            <w:pPr>
              <w:tabs>
                <w:tab w:val="left" w:pos="1348"/>
              </w:tabs>
              <w:ind w:right="213"/>
              <w:jc w:val="center"/>
              <w:rPr>
                <w:b/>
                <w:bCs/>
                <w:color w:val="000080"/>
                <w:sz w:val="18"/>
              </w:rPr>
            </w:pPr>
            <w:r>
              <w:rPr>
                <w:b/>
                <w:bCs/>
                <w:color w:val="000080"/>
                <w:sz w:val="18"/>
              </w:rPr>
              <w:t xml:space="preserve"> </w:t>
            </w:r>
            <w:r w:rsidR="00D13E13">
              <w:rPr>
                <w:noProof/>
                <w:lang w:eastAsia="pl-PL"/>
              </w:rPr>
              <w:drawing>
                <wp:inline distT="0" distB="0" distL="0" distR="0" wp14:anchorId="0374F228" wp14:editId="387A96D6">
                  <wp:extent cx="933450" cy="7239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FAC89" w14:textId="77777777" w:rsidR="00BD5213" w:rsidRPr="00BD5213" w:rsidRDefault="00000000" w:rsidP="00354656">
            <w:pPr>
              <w:tabs>
                <w:tab w:val="left" w:pos="1348"/>
              </w:tabs>
              <w:ind w:right="213"/>
              <w:jc w:val="center"/>
              <w:rPr>
                <w:b/>
                <w:bCs/>
                <w:color w:val="000080"/>
                <w:sz w:val="18"/>
              </w:rPr>
            </w:pPr>
            <w:hyperlink r:id="rId9" w:history="1">
              <w:r w:rsidR="00C239F3" w:rsidRPr="00A1111D">
                <w:rPr>
                  <w:rStyle w:val="Hipercze"/>
                  <w:b/>
                  <w:bCs/>
                  <w:sz w:val="18"/>
                </w:rPr>
                <w:t>www.wsm-mlociny.pl</w:t>
              </w:r>
            </w:hyperlink>
          </w:p>
        </w:tc>
        <w:tc>
          <w:tcPr>
            <w:tcW w:w="8222" w:type="dxa"/>
          </w:tcPr>
          <w:p w14:paraId="2EAADCB6" w14:textId="77777777" w:rsidR="00BD5213" w:rsidRPr="005152B6" w:rsidRDefault="00BD5213" w:rsidP="00354656">
            <w:pPr>
              <w:pStyle w:val="Tytu"/>
              <w:rPr>
                <w:color w:val="000080"/>
                <w:sz w:val="22"/>
                <w:szCs w:val="22"/>
                <w:lang w:eastAsia="pl-PL"/>
              </w:rPr>
            </w:pPr>
            <w:r w:rsidRPr="005152B6">
              <w:rPr>
                <w:color w:val="000080"/>
                <w:sz w:val="22"/>
                <w:szCs w:val="22"/>
                <w:lang w:val="pl-PL" w:eastAsia="pl-PL"/>
              </w:rPr>
              <w:t>WARSZAWSKA SPÓŁDZIELNIA MIESZKANIOWA</w:t>
            </w:r>
          </w:p>
          <w:p w14:paraId="6BE1FCE5" w14:textId="77777777" w:rsidR="00BD5213" w:rsidRPr="005152B6" w:rsidRDefault="00BD5213" w:rsidP="00354656">
            <w:pPr>
              <w:pStyle w:val="Tytu"/>
              <w:rPr>
                <w:color w:val="000080"/>
                <w:sz w:val="22"/>
                <w:szCs w:val="22"/>
                <w:lang w:eastAsia="pl-PL"/>
              </w:rPr>
            </w:pPr>
            <w:r w:rsidRPr="005152B6">
              <w:rPr>
                <w:color w:val="000080"/>
                <w:sz w:val="22"/>
                <w:szCs w:val="22"/>
                <w:lang w:val="pl-PL" w:eastAsia="pl-PL"/>
              </w:rPr>
              <w:t>Administracja Osiedla „Młociny”</w:t>
            </w:r>
          </w:p>
          <w:p w14:paraId="57AFC1AB" w14:textId="77777777" w:rsidR="00BD5213" w:rsidRPr="005152B6" w:rsidRDefault="00BD5213" w:rsidP="00354656">
            <w:pPr>
              <w:pStyle w:val="Tytu"/>
              <w:rPr>
                <w:color w:val="000080"/>
                <w:sz w:val="22"/>
                <w:szCs w:val="22"/>
                <w:lang w:eastAsia="pl-PL"/>
              </w:rPr>
            </w:pPr>
            <w:r w:rsidRPr="005152B6">
              <w:rPr>
                <w:color w:val="000080"/>
                <w:sz w:val="22"/>
                <w:szCs w:val="22"/>
                <w:lang w:val="pl-PL" w:eastAsia="pl-PL"/>
              </w:rPr>
              <w:t>01-961 Warszawa,  ul. WRZECIONO 14A      Tel./fax.: (22) 835 24 96</w:t>
            </w:r>
          </w:p>
          <w:p w14:paraId="0CA5AD4B" w14:textId="77777777" w:rsidR="00BD5213" w:rsidRPr="00791EA1" w:rsidRDefault="00BD5213" w:rsidP="00354656">
            <w:pPr>
              <w:pStyle w:val="Tytu"/>
              <w:rPr>
                <w:color w:val="000080"/>
                <w:sz w:val="22"/>
                <w:szCs w:val="22"/>
                <w:lang w:val="en-US" w:eastAsia="pl-PL"/>
              </w:rPr>
            </w:pPr>
            <w:r w:rsidRPr="00791EA1">
              <w:rPr>
                <w:color w:val="000080"/>
                <w:sz w:val="22"/>
                <w:szCs w:val="22"/>
                <w:lang w:val="en-US" w:eastAsia="pl-PL"/>
              </w:rPr>
              <w:t>email: sekretariat@wsm-mlociny.pl</w:t>
            </w:r>
          </w:p>
          <w:p w14:paraId="4AF5C680" w14:textId="77777777" w:rsidR="00BD5213" w:rsidRPr="00791EA1" w:rsidRDefault="00BD5213" w:rsidP="00354656">
            <w:pPr>
              <w:jc w:val="center"/>
              <w:rPr>
                <w:color w:val="000080"/>
                <w:lang w:val="en-US"/>
              </w:rPr>
            </w:pPr>
            <w:r w:rsidRPr="00791EA1">
              <w:rPr>
                <w:color w:val="000080"/>
                <w:lang w:val="en-US"/>
              </w:rPr>
              <w:t>_________________________________________________________________________</w:t>
            </w:r>
            <w:r w:rsidRPr="00791EA1">
              <w:rPr>
                <w:color w:val="000080"/>
                <w:u w:val="single"/>
                <w:lang w:val="en-US"/>
              </w:rPr>
              <w:t>Numer KRS   0000074605                REGON       000489811                       NIP  525-000-64-95</w:t>
            </w:r>
          </w:p>
        </w:tc>
      </w:tr>
    </w:tbl>
    <w:p w14:paraId="29B2444E" w14:textId="77777777" w:rsidR="00354656" w:rsidRDefault="00354656" w:rsidP="00391F5E">
      <w:pPr>
        <w:spacing w:after="0" w:line="240" w:lineRule="auto"/>
        <w:ind w:left="5664" w:firstLine="708"/>
      </w:pPr>
    </w:p>
    <w:p w14:paraId="36F31EEE" w14:textId="77777777" w:rsidR="00354656" w:rsidRDefault="00354656" w:rsidP="00391F5E">
      <w:pPr>
        <w:spacing w:after="0" w:line="240" w:lineRule="auto"/>
        <w:ind w:left="5664" w:firstLine="708"/>
      </w:pPr>
    </w:p>
    <w:p w14:paraId="3EF0BAD4" w14:textId="50A69B09" w:rsidR="00B95E30" w:rsidRDefault="00B95E30" w:rsidP="00391F5E">
      <w:pPr>
        <w:spacing w:after="0" w:line="240" w:lineRule="auto"/>
        <w:ind w:left="5664" w:firstLine="708"/>
      </w:pPr>
      <w:r>
        <w:t xml:space="preserve">Warszawa dn. </w:t>
      </w:r>
      <w:r w:rsidR="00AD4DF9">
        <w:t>17</w:t>
      </w:r>
      <w:r w:rsidR="000C39CB">
        <w:t>.</w:t>
      </w:r>
      <w:r w:rsidR="00630E96">
        <w:t>0</w:t>
      </w:r>
      <w:r w:rsidR="00AD4DF9">
        <w:t>4</w:t>
      </w:r>
      <w:r w:rsidR="000C39CB">
        <w:t>.20</w:t>
      </w:r>
      <w:r w:rsidR="003B44F2">
        <w:t>2</w:t>
      </w:r>
      <w:r w:rsidR="00630E96">
        <w:t>3</w:t>
      </w:r>
      <w:r w:rsidR="000C39CB">
        <w:t xml:space="preserve"> </w:t>
      </w:r>
      <w:r>
        <w:t>r.</w:t>
      </w:r>
    </w:p>
    <w:p w14:paraId="343C3B7F" w14:textId="77777777" w:rsidR="00B95E30" w:rsidRPr="005376DA" w:rsidRDefault="00B95E30" w:rsidP="00B95E30">
      <w:pPr>
        <w:spacing w:after="0" w:line="240" w:lineRule="auto"/>
        <w:rPr>
          <w:b/>
          <w:i/>
          <w:sz w:val="32"/>
          <w:szCs w:val="32"/>
        </w:rPr>
      </w:pPr>
    </w:p>
    <w:p w14:paraId="2E9C544C" w14:textId="77777777" w:rsidR="00B95E30" w:rsidRPr="005376DA" w:rsidRDefault="00B95E30" w:rsidP="00B95E30">
      <w:pPr>
        <w:spacing w:after="0" w:line="240" w:lineRule="auto"/>
        <w:jc w:val="center"/>
        <w:rPr>
          <w:b/>
          <w:i/>
          <w:sz w:val="32"/>
          <w:szCs w:val="32"/>
        </w:rPr>
      </w:pPr>
      <w:r w:rsidRPr="005376DA">
        <w:rPr>
          <w:b/>
          <w:i/>
          <w:sz w:val="32"/>
          <w:szCs w:val="32"/>
        </w:rPr>
        <w:t xml:space="preserve">SPRAWOZDANIE Z WYKONANIA </w:t>
      </w:r>
    </w:p>
    <w:p w14:paraId="3E5AC4AC" w14:textId="1BDE90A2" w:rsidR="00B95E30" w:rsidRPr="005376DA" w:rsidRDefault="00B95E30" w:rsidP="00B95E30">
      <w:pPr>
        <w:spacing w:after="0" w:line="240" w:lineRule="auto"/>
        <w:jc w:val="center"/>
        <w:rPr>
          <w:b/>
          <w:i/>
          <w:sz w:val="32"/>
          <w:szCs w:val="32"/>
        </w:rPr>
      </w:pPr>
      <w:r w:rsidRPr="005376DA">
        <w:rPr>
          <w:b/>
          <w:i/>
          <w:sz w:val="32"/>
          <w:szCs w:val="32"/>
        </w:rPr>
        <w:t>PLANU GOSPODARCZO</w:t>
      </w:r>
      <w:r w:rsidR="00D94719">
        <w:rPr>
          <w:b/>
          <w:i/>
          <w:sz w:val="32"/>
          <w:szCs w:val="32"/>
        </w:rPr>
        <w:t>-</w:t>
      </w:r>
      <w:r w:rsidRPr="005376DA">
        <w:rPr>
          <w:b/>
          <w:i/>
          <w:sz w:val="32"/>
          <w:szCs w:val="32"/>
        </w:rPr>
        <w:t xml:space="preserve">FINANSOWEGO </w:t>
      </w:r>
    </w:p>
    <w:p w14:paraId="3B37C4E4" w14:textId="28122FC1" w:rsidR="00B95E30" w:rsidRPr="005376DA" w:rsidRDefault="00B95E30" w:rsidP="00B95E30">
      <w:pPr>
        <w:spacing w:after="0" w:line="240" w:lineRule="auto"/>
        <w:jc w:val="center"/>
        <w:rPr>
          <w:b/>
          <w:i/>
          <w:sz w:val="32"/>
          <w:szCs w:val="32"/>
        </w:rPr>
      </w:pPr>
      <w:r w:rsidRPr="005376DA">
        <w:rPr>
          <w:b/>
          <w:i/>
          <w:sz w:val="32"/>
          <w:szCs w:val="32"/>
        </w:rPr>
        <w:t>ADMINISTRACJI OSIEDLA</w:t>
      </w:r>
      <w:r w:rsidR="00D94719">
        <w:rPr>
          <w:b/>
          <w:i/>
          <w:sz w:val="32"/>
          <w:szCs w:val="32"/>
        </w:rPr>
        <w:t xml:space="preserve"> WSM</w:t>
      </w:r>
      <w:r w:rsidRPr="005376DA">
        <w:rPr>
          <w:b/>
          <w:i/>
          <w:sz w:val="32"/>
          <w:szCs w:val="32"/>
        </w:rPr>
        <w:t xml:space="preserve"> MŁOCINY ZA 20</w:t>
      </w:r>
      <w:r w:rsidR="003B44F2" w:rsidRPr="005376DA">
        <w:rPr>
          <w:b/>
          <w:i/>
          <w:sz w:val="32"/>
          <w:szCs w:val="32"/>
        </w:rPr>
        <w:t>2</w:t>
      </w:r>
      <w:r w:rsidR="007C4EAA">
        <w:rPr>
          <w:b/>
          <w:i/>
          <w:sz w:val="32"/>
          <w:szCs w:val="32"/>
        </w:rPr>
        <w:t>2</w:t>
      </w:r>
      <w:r w:rsidR="0013473D">
        <w:rPr>
          <w:b/>
          <w:i/>
          <w:sz w:val="32"/>
          <w:szCs w:val="32"/>
        </w:rPr>
        <w:t xml:space="preserve"> R</w:t>
      </w:r>
      <w:r w:rsidRPr="005376DA">
        <w:rPr>
          <w:b/>
          <w:i/>
          <w:sz w:val="32"/>
          <w:szCs w:val="32"/>
        </w:rPr>
        <w:t>.</w:t>
      </w:r>
    </w:p>
    <w:p w14:paraId="43BBE3A6" w14:textId="22968B2D" w:rsidR="000A183D" w:rsidRDefault="000A183D" w:rsidP="00B95E30">
      <w:pPr>
        <w:spacing w:after="0" w:line="240" w:lineRule="auto"/>
        <w:jc w:val="both"/>
        <w:rPr>
          <w:i/>
          <w:sz w:val="24"/>
          <w:szCs w:val="24"/>
        </w:rPr>
      </w:pPr>
    </w:p>
    <w:p w14:paraId="531656B5" w14:textId="71341BD2" w:rsidR="00AD4DF9" w:rsidRPr="006021BC" w:rsidRDefault="00AD4DF9" w:rsidP="00AD4DF9">
      <w:pPr>
        <w:pStyle w:val="Nagwek2"/>
        <w:numPr>
          <w:ilvl w:val="0"/>
          <w:numId w:val="37"/>
        </w:numPr>
      </w:pPr>
      <w:r w:rsidRPr="006021BC">
        <w:t>Informacje ogólne.</w:t>
      </w:r>
    </w:p>
    <w:p w14:paraId="1B0935CC" w14:textId="2604CB47" w:rsidR="00AD4DF9" w:rsidRPr="00FA15D3" w:rsidRDefault="00AD4DF9" w:rsidP="00AD4DF9">
      <w:pPr>
        <w:pStyle w:val="Tekstpodstawowy"/>
        <w:jc w:val="both"/>
      </w:pPr>
      <w:r w:rsidRPr="00FA15D3">
        <w:t xml:space="preserve">Powierzchnia zasobów eksploatacyjnych Osiedla WSM „Młociny” na dzień </w:t>
      </w:r>
      <w:r>
        <w:t>31.12.202</w:t>
      </w:r>
      <w:r>
        <w:t>2</w:t>
      </w:r>
      <w:r w:rsidRPr="00FA15D3">
        <w:t xml:space="preserve"> r.</w:t>
      </w:r>
      <w:r>
        <w:t xml:space="preserve"> wynosiła 1</w:t>
      </w:r>
      <w:r w:rsidR="005C0B66">
        <w:t>21.850,10</w:t>
      </w:r>
      <w:r>
        <w:t xml:space="preserve"> </w:t>
      </w:r>
      <w:r w:rsidRPr="00FA15D3">
        <w:t xml:space="preserve">m². Do obsługi administracyjnej </w:t>
      </w:r>
      <w:r>
        <w:t>pozostawało: 48 budynków wielorodzinnych wraz z 20 segmentami z łączną liczbą lokali mieszkalnych 2.</w:t>
      </w:r>
      <w:r>
        <w:t>606</w:t>
      </w:r>
      <w:r>
        <w:t xml:space="preserve"> </w:t>
      </w:r>
      <w:proofErr w:type="spellStart"/>
      <w:r>
        <w:t>szt</w:t>
      </w:r>
      <w:proofErr w:type="spellEnd"/>
      <w:r w:rsidRPr="00FA15D3">
        <w:t>,</w:t>
      </w:r>
      <w:r>
        <w:t xml:space="preserve"> </w:t>
      </w:r>
      <w:r w:rsidRPr="00FA15D3">
        <w:t>5 budynków usługowych, 6 zespołów garażowych, 2</w:t>
      </w:r>
      <w:r>
        <w:t>36</w:t>
      </w:r>
      <w:r w:rsidRPr="00FA15D3">
        <w:t xml:space="preserve"> </w:t>
      </w:r>
      <w:r>
        <w:t>stanowisk w halach garażowych</w:t>
      </w:r>
      <w:r w:rsidRPr="00FA15D3">
        <w:t xml:space="preserve"> oraz 1</w:t>
      </w:r>
      <w:r>
        <w:t>31</w:t>
      </w:r>
      <w:r w:rsidRPr="00FA15D3">
        <w:t xml:space="preserve"> garaży  </w:t>
      </w:r>
      <w:r>
        <w:t>indywidualnych</w:t>
      </w:r>
      <w:r w:rsidRPr="00FA15D3">
        <w:t>.</w:t>
      </w:r>
    </w:p>
    <w:p w14:paraId="4B6196FE" w14:textId="44EE7DB1" w:rsidR="00AD4DF9" w:rsidRPr="00FA15D3" w:rsidRDefault="00AD4DF9" w:rsidP="00AD4DF9">
      <w:pPr>
        <w:pStyle w:val="Tekstpodstawowy"/>
        <w:jc w:val="both"/>
      </w:pPr>
      <w:r w:rsidRPr="00FA15D3">
        <w:t>Powierzchnia użyt</w:t>
      </w:r>
      <w:r>
        <w:t>kowa zasobów na dzień 31.12.20</w:t>
      </w:r>
      <w:r w:rsidR="00150EA3">
        <w:t>22</w:t>
      </w:r>
      <w:r w:rsidRPr="00FA15D3">
        <w:t xml:space="preserve"> r. wynosiła w tys. m² </w:t>
      </w:r>
      <w:proofErr w:type="spellStart"/>
      <w:r w:rsidRPr="00FA15D3">
        <w:t>p.u</w:t>
      </w:r>
      <w:proofErr w:type="spellEnd"/>
      <w:r w:rsidRPr="00FA15D3">
        <w:t>.:</w:t>
      </w:r>
    </w:p>
    <w:p w14:paraId="79EA7DD7" w14:textId="77777777" w:rsidR="00AD4DF9" w:rsidRPr="00FA15D3" w:rsidRDefault="00AD4DF9" w:rsidP="00AD4DF9">
      <w:pPr>
        <w:tabs>
          <w:tab w:val="left" w:pos="360"/>
          <w:tab w:val="left" w:pos="540"/>
          <w:tab w:val="left" w:pos="720"/>
        </w:tabs>
        <w:ind w:left="180" w:hanging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782"/>
        <w:gridCol w:w="2567"/>
        <w:gridCol w:w="2248"/>
      </w:tblGrid>
      <w:tr w:rsidR="00AD4DF9" w:rsidRPr="00FA15D3" w14:paraId="04616EB9" w14:textId="77777777" w:rsidTr="006E0955">
        <w:tc>
          <w:tcPr>
            <w:tcW w:w="699" w:type="dxa"/>
          </w:tcPr>
          <w:p w14:paraId="33EA8CB4" w14:textId="77777777" w:rsidR="00AD4DF9" w:rsidRPr="00FA15D3" w:rsidRDefault="00AD4DF9" w:rsidP="006E0955">
            <w:pPr>
              <w:spacing w:line="480" w:lineRule="auto"/>
            </w:pPr>
            <w:r w:rsidRPr="00FA15D3">
              <w:rPr>
                <w:b/>
              </w:rPr>
              <w:t>L.p</w:t>
            </w:r>
            <w:r w:rsidRPr="00FA15D3">
              <w:t>.</w:t>
            </w:r>
          </w:p>
        </w:tc>
        <w:tc>
          <w:tcPr>
            <w:tcW w:w="3909" w:type="dxa"/>
          </w:tcPr>
          <w:p w14:paraId="4824A8EF" w14:textId="77777777" w:rsidR="00AD4DF9" w:rsidRPr="00FA15D3" w:rsidRDefault="00AD4DF9" w:rsidP="006E0955">
            <w:pPr>
              <w:spacing w:line="480" w:lineRule="auto"/>
              <w:jc w:val="center"/>
              <w:rPr>
                <w:b/>
              </w:rPr>
            </w:pPr>
            <w:r w:rsidRPr="00FA15D3">
              <w:rPr>
                <w:b/>
              </w:rPr>
              <w:t>Wyszczególnienie</w:t>
            </w:r>
          </w:p>
        </w:tc>
        <w:tc>
          <w:tcPr>
            <w:tcW w:w="2669" w:type="dxa"/>
          </w:tcPr>
          <w:p w14:paraId="4171C6F8" w14:textId="77777777" w:rsidR="00AD4DF9" w:rsidRPr="00FA15D3" w:rsidRDefault="00AD4DF9" w:rsidP="006E0955">
            <w:pPr>
              <w:spacing w:line="480" w:lineRule="auto"/>
              <w:jc w:val="center"/>
              <w:rPr>
                <w:b/>
              </w:rPr>
            </w:pPr>
            <w:r w:rsidRPr="00FA15D3">
              <w:rPr>
                <w:b/>
              </w:rPr>
              <w:t>Ogółem</w:t>
            </w:r>
          </w:p>
        </w:tc>
        <w:tc>
          <w:tcPr>
            <w:tcW w:w="2348" w:type="dxa"/>
          </w:tcPr>
          <w:p w14:paraId="44EAF262" w14:textId="77777777" w:rsidR="00AD4DF9" w:rsidRPr="00FA15D3" w:rsidRDefault="00AD4DF9" w:rsidP="006E0955">
            <w:pPr>
              <w:spacing w:line="480" w:lineRule="auto"/>
              <w:jc w:val="center"/>
              <w:rPr>
                <w:b/>
              </w:rPr>
            </w:pPr>
            <w:r w:rsidRPr="00FA15D3">
              <w:rPr>
                <w:b/>
              </w:rPr>
              <w:t>Ilość lokali</w:t>
            </w:r>
          </w:p>
        </w:tc>
      </w:tr>
      <w:tr w:rsidR="00AD4DF9" w:rsidRPr="00FA15D3" w14:paraId="71033E70" w14:textId="77777777" w:rsidTr="006E0955">
        <w:tc>
          <w:tcPr>
            <w:tcW w:w="699" w:type="dxa"/>
          </w:tcPr>
          <w:p w14:paraId="28E16FDF" w14:textId="77777777" w:rsidR="00AD4DF9" w:rsidRPr="00FA15D3" w:rsidRDefault="00AD4DF9" w:rsidP="006E0955">
            <w:pPr>
              <w:spacing w:line="480" w:lineRule="auto"/>
              <w:jc w:val="center"/>
            </w:pPr>
            <w:r w:rsidRPr="00FA15D3">
              <w:t>1</w:t>
            </w:r>
          </w:p>
        </w:tc>
        <w:tc>
          <w:tcPr>
            <w:tcW w:w="3909" w:type="dxa"/>
          </w:tcPr>
          <w:p w14:paraId="6B8D8E7B" w14:textId="77777777" w:rsidR="00AD4DF9" w:rsidRPr="00FA15D3" w:rsidRDefault="00AD4DF9" w:rsidP="006E0955">
            <w:pPr>
              <w:spacing w:line="480" w:lineRule="auto"/>
            </w:pPr>
            <w:r>
              <w:t>L</w:t>
            </w:r>
            <w:r w:rsidRPr="00FA15D3">
              <w:t>okal</w:t>
            </w:r>
            <w:r>
              <w:t>e</w:t>
            </w:r>
            <w:r w:rsidRPr="00FA15D3">
              <w:t xml:space="preserve"> mieszkaln</w:t>
            </w:r>
            <w:r>
              <w:t>e</w:t>
            </w:r>
          </w:p>
        </w:tc>
        <w:tc>
          <w:tcPr>
            <w:tcW w:w="2669" w:type="dxa"/>
          </w:tcPr>
          <w:p w14:paraId="30A00809" w14:textId="77777777" w:rsidR="00AD4DF9" w:rsidRPr="00FA15D3" w:rsidRDefault="00AD4DF9" w:rsidP="006E0955">
            <w:pPr>
              <w:spacing w:line="480" w:lineRule="auto"/>
              <w:jc w:val="center"/>
            </w:pPr>
            <w:r>
              <w:t>108 459,00 m2</w:t>
            </w:r>
          </w:p>
        </w:tc>
        <w:tc>
          <w:tcPr>
            <w:tcW w:w="2348" w:type="dxa"/>
          </w:tcPr>
          <w:p w14:paraId="066104C9" w14:textId="77777777" w:rsidR="00AD4DF9" w:rsidRPr="00FA15D3" w:rsidRDefault="00AD4DF9" w:rsidP="006E0955">
            <w:pPr>
              <w:tabs>
                <w:tab w:val="center" w:pos="1066"/>
                <w:tab w:val="right" w:pos="2132"/>
              </w:tabs>
              <w:jc w:val="center"/>
            </w:pPr>
            <w:r w:rsidRPr="00FA15D3">
              <w:t>2 6</w:t>
            </w:r>
            <w:r>
              <w:t>06</w:t>
            </w:r>
            <w:r w:rsidRPr="00FA15D3">
              <w:t xml:space="preserve"> sztuk</w:t>
            </w:r>
          </w:p>
          <w:p w14:paraId="53013962" w14:textId="77777777" w:rsidR="00AD4DF9" w:rsidRPr="00FA15D3" w:rsidRDefault="00AD4DF9" w:rsidP="006E0955">
            <w:pPr>
              <w:tabs>
                <w:tab w:val="center" w:pos="1066"/>
                <w:tab w:val="right" w:pos="2132"/>
              </w:tabs>
              <w:jc w:val="center"/>
            </w:pPr>
          </w:p>
        </w:tc>
      </w:tr>
      <w:tr w:rsidR="00AD4DF9" w:rsidRPr="00FA15D3" w14:paraId="079E6007" w14:textId="77777777" w:rsidTr="006E0955">
        <w:tc>
          <w:tcPr>
            <w:tcW w:w="699" w:type="dxa"/>
          </w:tcPr>
          <w:p w14:paraId="247F46BA" w14:textId="77777777" w:rsidR="00AD4DF9" w:rsidRPr="00FA15D3" w:rsidRDefault="00AD4DF9" w:rsidP="006E0955">
            <w:pPr>
              <w:spacing w:line="480" w:lineRule="auto"/>
              <w:jc w:val="center"/>
            </w:pPr>
            <w:r w:rsidRPr="00FA15D3">
              <w:t>2</w:t>
            </w:r>
          </w:p>
        </w:tc>
        <w:tc>
          <w:tcPr>
            <w:tcW w:w="3909" w:type="dxa"/>
          </w:tcPr>
          <w:p w14:paraId="41C900BF" w14:textId="77777777" w:rsidR="00AD4DF9" w:rsidRPr="00FA15D3" w:rsidRDefault="00AD4DF9" w:rsidP="006E0955">
            <w:pPr>
              <w:spacing w:line="480" w:lineRule="auto"/>
            </w:pPr>
            <w:r>
              <w:t>L</w:t>
            </w:r>
            <w:r w:rsidRPr="00FA15D3">
              <w:t>okal</w:t>
            </w:r>
            <w:r>
              <w:t>e</w:t>
            </w:r>
            <w:r w:rsidRPr="00FA15D3">
              <w:t xml:space="preserve"> użytkow</w:t>
            </w:r>
            <w:r>
              <w:t>e</w:t>
            </w:r>
          </w:p>
        </w:tc>
        <w:tc>
          <w:tcPr>
            <w:tcW w:w="2669" w:type="dxa"/>
          </w:tcPr>
          <w:p w14:paraId="572E7B8C" w14:textId="77777777" w:rsidR="00AD4DF9" w:rsidRPr="00FA15D3" w:rsidRDefault="00AD4DF9" w:rsidP="006E0955">
            <w:pPr>
              <w:tabs>
                <w:tab w:val="center" w:pos="1226"/>
                <w:tab w:val="right" w:pos="2453"/>
              </w:tabs>
              <w:spacing w:line="480" w:lineRule="auto"/>
              <w:jc w:val="center"/>
            </w:pPr>
            <w:r>
              <w:t>7 556</w:t>
            </w:r>
            <w:r w:rsidRPr="00FA15D3">
              <w:t>,</w:t>
            </w:r>
            <w:r>
              <w:t>00 m2</w:t>
            </w:r>
          </w:p>
        </w:tc>
        <w:tc>
          <w:tcPr>
            <w:tcW w:w="2348" w:type="dxa"/>
          </w:tcPr>
          <w:p w14:paraId="2D4693BC" w14:textId="77777777" w:rsidR="00AD4DF9" w:rsidRPr="00FA15D3" w:rsidRDefault="00AD4DF9" w:rsidP="006E0955">
            <w:pPr>
              <w:spacing w:line="480" w:lineRule="auto"/>
              <w:jc w:val="center"/>
            </w:pPr>
            <w:r>
              <w:t>17</w:t>
            </w:r>
            <w:r w:rsidRPr="00FA15D3">
              <w:t xml:space="preserve"> sztuk</w:t>
            </w:r>
          </w:p>
        </w:tc>
      </w:tr>
      <w:tr w:rsidR="00AD4DF9" w:rsidRPr="00FA15D3" w14:paraId="560F0CC8" w14:textId="77777777" w:rsidTr="006E0955">
        <w:tc>
          <w:tcPr>
            <w:tcW w:w="699" w:type="dxa"/>
          </w:tcPr>
          <w:p w14:paraId="61D6A004" w14:textId="77777777" w:rsidR="00AD4DF9" w:rsidRPr="00FA15D3" w:rsidRDefault="00AD4DF9" w:rsidP="006E0955">
            <w:pPr>
              <w:spacing w:line="480" w:lineRule="auto"/>
              <w:jc w:val="center"/>
            </w:pPr>
            <w:r w:rsidRPr="00FA15D3">
              <w:t>3</w:t>
            </w:r>
          </w:p>
        </w:tc>
        <w:tc>
          <w:tcPr>
            <w:tcW w:w="3909" w:type="dxa"/>
          </w:tcPr>
          <w:p w14:paraId="01C5B17E" w14:textId="77777777" w:rsidR="00AD4DF9" w:rsidRPr="00FA15D3" w:rsidRDefault="00AD4DF9" w:rsidP="006E0955">
            <w:pPr>
              <w:spacing w:line="480" w:lineRule="auto"/>
            </w:pPr>
            <w:r>
              <w:t>G</w:t>
            </w:r>
            <w:r w:rsidRPr="00FA15D3">
              <w:t>araż</w:t>
            </w:r>
            <w:r>
              <w:t>e indywidualne</w:t>
            </w:r>
            <w:r w:rsidRPr="00FA15D3">
              <w:t xml:space="preserve"> </w:t>
            </w:r>
          </w:p>
        </w:tc>
        <w:tc>
          <w:tcPr>
            <w:tcW w:w="2669" w:type="dxa"/>
          </w:tcPr>
          <w:p w14:paraId="1836E1CD" w14:textId="77777777" w:rsidR="00AD4DF9" w:rsidRPr="00FA15D3" w:rsidRDefault="00AD4DF9" w:rsidP="006E0955">
            <w:pPr>
              <w:spacing w:line="480" w:lineRule="auto"/>
              <w:jc w:val="center"/>
            </w:pPr>
            <w:r>
              <w:t>2 135,00 m2</w:t>
            </w:r>
          </w:p>
        </w:tc>
        <w:tc>
          <w:tcPr>
            <w:tcW w:w="2348" w:type="dxa"/>
          </w:tcPr>
          <w:p w14:paraId="0C8143B4" w14:textId="77777777" w:rsidR="00AD4DF9" w:rsidRPr="00FA15D3" w:rsidRDefault="00AD4DF9" w:rsidP="006E0955">
            <w:pPr>
              <w:spacing w:line="480" w:lineRule="auto"/>
              <w:jc w:val="center"/>
            </w:pPr>
            <w:r w:rsidRPr="00FA15D3">
              <w:t>1</w:t>
            </w:r>
            <w:r>
              <w:t>3</w:t>
            </w:r>
            <w:r w:rsidRPr="00FA15D3">
              <w:t>1 sztuk</w:t>
            </w:r>
          </w:p>
        </w:tc>
      </w:tr>
      <w:tr w:rsidR="00AD4DF9" w:rsidRPr="00FA15D3" w14:paraId="55B08532" w14:textId="77777777" w:rsidTr="006E0955">
        <w:tc>
          <w:tcPr>
            <w:tcW w:w="699" w:type="dxa"/>
          </w:tcPr>
          <w:p w14:paraId="1A6A3DEF" w14:textId="77777777" w:rsidR="00AD4DF9" w:rsidRPr="00FA15D3" w:rsidRDefault="00AD4DF9" w:rsidP="006E0955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3909" w:type="dxa"/>
          </w:tcPr>
          <w:p w14:paraId="78D6B52A" w14:textId="77777777" w:rsidR="00AD4DF9" w:rsidRPr="00FA15D3" w:rsidRDefault="00AD4DF9" w:rsidP="006E0955">
            <w:r>
              <w:t>S</w:t>
            </w:r>
            <w:r w:rsidRPr="00FA15D3">
              <w:t>tanowisk</w:t>
            </w:r>
            <w:r>
              <w:t>a</w:t>
            </w:r>
            <w:r w:rsidRPr="00FA15D3">
              <w:t xml:space="preserve"> garażow</w:t>
            </w:r>
            <w:r>
              <w:t>e</w:t>
            </w:r>
          </w:p>
          <w:p w14:paraId="5FF10710" w14:textId="77777777" w:rsidR="00AD4DF9" w:rsidRPr="00FA15D3" w:rsidRDefault="00AD4DF9" w:rsidP="006E0955">
            <w:r w:rsidRPr="00FA15D3">
              <w:t>w hali garażowej</w:t>
            </w:r>
          </w:p>
        </w:tc>
        <w:tc>
          <w:tcPr>
            <w:tcW w:w="2669" w:type="dxa"/>
          </w:tcPr>
          <w:p w14:paraId="3CA8E5ED" w14:textId="77777777" w:rsidR="00AD4DF9" w:rsidRPr="00FA15D3" w:rsidRDefault="00AD4DF9" w:rsidP="006E0955">
            <w:pPr>
              <w:tabs>
                <w:tab w:val="left" w:pos="255"/>
                <w:tab w:val="right" w:pos="2453"/>
              </w:tabs>
              <w:spacing w:line="480" w:lineRule="auto"/>
              <w:jc w:val="center"/>
            </w:pPr>
            <w:smartTag w:uri="urn:schemas-microsoft-com:office:smarttags" w:element="metricconverter">
              <w:smartTagPr>
                <w:attr w:name="ProductID" w:val="2 985,50 m2"/>
              </w:smartTagPr>
              <w:r w:rsidRPr="00FA15D3">
                <w:t>2 985,50</w:t>
              </w:r>
              <w:r>
                <w:t xml:space="preserve"> m2</w:t>
              </w:r>
            </w:smartTag>
          </w:p>
        </w:tc>
        <w:tc>
          <w:tcPr>
            <w:tcW w:w="2348" w:type="dxa"/>
          </w:tcPr>
          <w:p w14:paraId="36898B44" w14:textId="77777777" w:rsidR="00AD4DF9" w:rsidRPr="00FA15D3" w:rsidRDefault="00AD4DF9" w:rsidP="006E0955">
            <w:pPr>
              <w:spacing w:line="480" w:lineRule="auto"/>
              <w:jc w:val="center"/>
            </w:pPr>
            <w:r w:rsidRPr="00FA15D3">
              <w:t>236 s</w:t>
            </w:r>
            <w:r>
              <w:t>ztuk</w:t>
            </w:r>
          </w:p>
        </w:tc>
      </w:tr>
      <w:tr w:rsidR="00AD4DF9" w:rsidRPr="00FA15D3" w14:paraId="2562A002" w14:textId="77777777" w:rsidTr="006E0955">
        <w:tc>
          <w:tcPr>
            <w:tcW w:w="699" w:type="dxa"/>
          </w:tcPr>
          <w:p w14:paraId="6FF2B2AB" w14:textId="77777777" w:rsidR="00AD4DF9" w:rsidRPr="00FA15D3" w:rsidRDefault="00AD4DF9" w:rsidP="006E0955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3909" w:type="dxa"/>
          </w:tcPr>
          <w:p w14:paraId="4CBD2C5A" w14:textId="77777777" w:rsidR="00AD4DF9" w:rsidRPr="00FA15D3" w:rsidRDefault="00AD4DF9" w:rsidP="006E0955">
            <w:pPr>
              <w:spacing w:line="480" w:lineRule="auto"/>
            </w:pPr>
            <w:r>
              <w:t>L</w:t>
            </w:r>
            <w:r w:rsidRPr="00FA15D3">
              <w:t>okal</w:t>
            </w:r>
            <w:r>
              <w:t>e</w:t>
            </w:r>
            <w:r w:rsidRPr="00FA15D3">
              <w:t xml:space="preserve"> własn</w:t>
            </w:r>
            <w:r>
              <w:t>e</w:t>
            </w:r>
          </w:p>
        </w:tc>
        <w:tc>
          <w:tcPr>
            <w:tcW w:w="2669" w:type="dxa"/>
          </w:tcPr>
          <w:p w14:paraId="105B57A2" w14:textId="6A654772" w:rsidR="00AD4DF9" w:rsidRPr="00FA15D3" w:rsidRDefault="00AD4DF9" w:rsidP="006E0955">
            <w:pPr>
              <w:spacing w:line="480" w:lineRule="auto"/>
              <w:jc w:val="center"/>
            </w:pPr>
            <w:r>
              <w:t>71</w:t>
            </w:r>
            <w:r w:rsidR="004563BD">
              <w:t xml:space="preserve">      </w:t>
            </w:r>
            <w:r>
              <w:t>4,60 m2</w:t>
            </w:r>
          </w:p>
        </w:tc>
        <w:tc>
          <w:tcPr>
            <w:tcW w:w="2348" w:type="dxa"/>
          </w:tcPr>
          <w:p w14:paraId="1B3D9AA6" w14:textId="77777777" w:rsidR="00AD4DF9" w:rsidRPr="00FA15D3" w:rsidRDefault="00AD4DF9" w:rsidP="006E0955">
            <w:pPr>
              <w:spacing w:line="480" w:lineRule="auto"/>
              <w:jc w:val="center"/>
            </w:pPr>
          </w:p>
        </w:tc>
      </w:tr>
      <w:tr w:rsidR="00AD4DF9" w:rsidRPr="00FA15D3" w14:paraId="0590286B" w14:textId="77777777" w:rsidTr="006E0955">
        <w:tc>
          <w:tcPr>
            <w:tcW w:w="699" w:type="dxa"/>
          </w:tcPr>
          <w:p w14:paraId="53A12E10" w14:textId="77777777" w:rsidR="00AD4DF9" w:rsidRPr="00FA15D3" w:rsidRDefault="00AD4DF9" w:rsidP="006E0955">
            <w:pPr>
              <w:spacing w:line="480" w:lineRule="auto"/>
              <w:jc w:val="center"/>
            </w:pPr>
          </w:p>
        </w:tc>
        <w:tc>
          <w:tcPr>
            <w:tcW w:w="3909" w:type="dxa"/>
          </w:tcPr>
          <w:p w14:paraId="697104A3" w14:textId="77777777" w:rsidR="00AD4DF9" w:rsidRPr="00FA15D3" w:rsidRDefault="00AD4DF9" w:rsidP="006E0955">
            <w:pPr>
              <w:spacing w:line="480" w:lineRule="auto"/>
              <w:jc w:val="center"/>
              <w:rPr>
                <w:b/>
              </w:rPr>
            </w:pPr>
            <w:r w:rsidRPr="00FA15D3">
              <w:rPr>
                <w:b/>
              </w:rPr>
              <w:t>Ogółem</w:t>
            </w:r>
          </w:p>
        </w:tc>
        <w:tc>
          <w:tcPr>
            <w:tcW w:w="2669" w:type="dxa"/>
          </w:tcPr>
          <w:p w14:paraId="2FCBBF7A" w14:textId="77777777" w:rsidR="00AD4DF9" w:rsidRPr="00FA15D3" w:rsidRDefault="00AD4DF9" w:rsidP="006E0955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121 850</w:t>
            </w:r>
            <w:r w:rsidRPr="00FA15D3">
              <w:rPr>
                <w:b/>
              </w:rPr>
              <w:t>,</w:t>
            </w:r>
            <w:r>
              <w:rPr>
                <w:b/>
              </w:rPr>
              <w:t>10 m2</w:t>
            </w:r>
          </w:p>
        </w:tc>
        <w:tc>
          <w:tcPr>
            <w:tcW w:w="2348" w:type="dxa"/>
          </w:tcPr>
          <w:p w14:paraId="367D7221" w14:textId="77777777" w:rsidR="00AD4DF9" w:rsidRPr="00FA15D3" w:rsidRDefault="00AD4DF9" w:rsidP="006E0955">
            <w:pPr>
              <w:spacing w:line="480" w:lineRule="auto"/>
              <w:jc w:val="right"/>
            </w:pPr>
          </w:p>
        </w:tc>
      </w:tr>
    </w:tbl>
    <w:p w14:paraId="066B4ED7" w14:textId="77777777" w:rsidR="00AD4DF9" w:rsidRPr="00FA15D3" w:rsidRDefault="00AD4DF9" w:rsidP="00AD4DF9">
      <w:pPr>
        <w:tabs>
          <w:tab w:val="left" w:pos="900"/>
          <w:tab w:val="left" w:pos="7200"/>
          <w:tab w:val="left" w:pos="8100"/>
        </w:tabs>
        <w:jc w:val="both"/>
      </w:pPr>
    </w:p>
    <w:p w14:paraId="1B6BD473" w14:textId="542901E6" w:rsidR="00AD4DF9" w:rsidRDefault="00AD4DF9" w:rsidP="00AD4DF9">
      <w:pPr>
        <w:pStyle w:val="Tekstpodstawowy"/>
        <w:jc w:val="both"/>
      </w:pPr>
      <w:r>
        <w:t xml:space="preserve">Udział powierzchni mieszkań, których właściciele przekształcili tytuł własności ze spółdzielczego w odrębną własność w skali całego Osiedla wynosi obecnie </w:t>
      </w:r>
      <w:r>
        <w:t>40,93</w:t>
      </w:r>
      <w:r>
        <w:t>%. Najwięcej wyodrębnień jest na nieruchomości przy ul. Marymonckiej 129/131 gdzie wyodrębniono 6</w:t>
      </w:r>
      <w:r>
        <w:t>3,84</w:t>
      </w:r>
      <w:r>
        <w:t xml:space="preserve">% z całkowitej powierzchni użytkowej lokali mieszkalnych i garażowych. Najmniej wyodrębnień 0,0% jest na nieruchomości przy ul. Wrzeciono 12C-W zabudowanej zespołem segmentowych domów jednorodzinnych. </w:t>
      </w:r>
    </w:p>
    <w:p w14:paraId="12C1F5BB" w14:textId="705E5AB6" w:rsidR="00AD4DF9" w:rsidRPr="00FA15D3" w:rsidRDefault="00AD4DF9" w:rsidP="00AD4DF9">
      <w:pPr>
        <w:pStyle w:val="Tekstpodstawowy"/>
        <w:jc w:val="both"/>
      </w:pPr>
      <w:r>
        <w:lastRenderedPageBreak/>
        <w:t>Ilość podpisanych w roku 202</w:t>
      </w:r>
      <w:r>
        <w:t>2</w:t>
      </w:r>
      <w:r>
        <w:t xml:space="preserve"> w tej sprawie aktów notarialnych wyniosła </w:t>
      </w:r>
      <w:r w:rsidR="00AF2C8B">
        <w:t>15</w:t>
      </w:r>
      <w:r>
        <w:t xml:space="preserve"> szt. (w tym : </w:t>
      </w:r>
      <w:r w:rsidR="00AF2C8B">
        <w:t>12</w:t>
      </w:r>
      <w:r>
        <w:t xml:space="preserve"> szt. dla lokali mieszkalnych, </w:t>
      </w:r>
      <w:r w:rsidR="00AF2C8B">
        <w:t>1</w:t>
      </w:r>
      <w:r>
        <w:t xml:space="preserve"> szt. dla lokali garażowych i </w:t>
      </w:r>
      <w:r w:rsidR="00AF2C8B">
        <w:t>2</w:t>
      </w:r>
      <w:r>
        <w:t xml:space="preserve"> szt. dla miejsc postojowych w podziemnych halach garażowych). </w:t>
      </w:r>
    </w:p>
    <w:p w14:paraId="18C33859" w14:textId="77777777" w:rsidR="00AD4DF9" w:rsidRDefault="00AD4DF9" w:rsidP="00AD4DF9">
      <w:pPr>
        <w:pStyle w:val="Nagwek2"/>
      </w:pPr>
      <w:r w:rsidRPr="006021BC">
        <w:t>II.</w:t>
      </w:r>
      <w:r>
        <w:tab/>
      </w:r>
      <w:r w:rsidRPr="006021BC">
        <w:t>Wynik finansowy</w:t>
      </w:r>
      <w:r>
        <w:t>.</w:t>
      </w:r>
    </w:p>
    <w:p w14:paraId="1FBCF4E8" w14:textId="77777777" w:rsidR="002A395F" w:rsidRDefault="002A395F" w:rsidP="00CE6935">
      <w:pPr>
        <w:jc w:val="both"/>
        <w:rPr>
          <w:b/>
          <w:i/>
          <w:sz w:val="24"/>
          <w:szCs w:val="24"/>
        </w:rPr>
      </w:pPr>
    </w:p>
    <w:p w14:paraId="5925AF73" w14:textId="277DCD67" w:rsidR="00B95E30" w:rsidRPr="00CE6935" w:rsidRDefault="00073A50" w:rsidP="00CE6935">
      <w:pPr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pl-PL"/>
        </w:rPr>
      </w:pPr>
      <w:r w:rsidRPr="000A183D">
        <w:rPr>
          <w:b/>
          <w:i/>
          <w:sz w:val="24"/>
          <w:szCs w:val="24"/>
        </w:rPr>
        <w:t xml:space="preserve">Na dzień </w:t>
      </w:r>
      <w:r w:rsidR="00CE6935">
        <w:rPr>
          <w:b/>
          <w:i/>
          <w:sz w:val="24"/>
          <w:szCs w:val="24"/>
        </w:rPr>
        <w:t>31</w:t>
      </w:r>
      <w:r w:rsidR="00AC15FB" w:rsidRPr="000A183D">
        <w:rPr>
          <w:b/>
          <w:i/>
          <w:sz w:val="24"/>
          <w:szCs w:val="24"/>
        </w:rPr>
        <w:t>.</w:t>
      </w:r>
      <w:r w:rsidR="00CE6935">
        <w:rPr>
          <w:b/>
          <w:i/>
          <w:sz w:val="24"/>
          <w:szCs w:val="24"/>
        </w:rPr>
        <w:t>12</w:t>
      </w:r>
      <w:r w:rsidR="00AC15FB" w:rsidRPr="000A183D">
        <w:rPr>
          <w:b/>
          <w:i/>
          <w:sz w:val="24"/>
          <w:szCs w:val="24"/>
        </w:rPr>
        <w:t>.2022</w:t>
      </w:r>
      <w:r w:rsidRPr="000A183D">
        <w:rPr>
          <w:b/>
          <w:i/>
          <w:sz w:val="24"/>
          <w:szCs w:val="24"/>
        </w:rPr>
        <w:t>r.</w:t>
      </w:r>
      <w:r w:rsidR="00B95E30" w:rsidRPr="000A183D">
        <w:rPr>
          <w:b/>
          <w:i/>
          <w:sz w:val="24"/>
          <w:szCs w:val="24"/>
        </w:rPr>
        <w:t xml:space="preserve"> Administracja osiągnęła</w:t>
      </w:r>
      <w:r w:rsidR="000B1FB9" w:rsidRPr="000A183D">
        <w:rPr>
          <w:b/>
          <w:i/>
          <w:sz w:val="24"/>
          <w:szCs w:val="24"/>
        </w:rPr>
        <w:t xml:space="preserve"> </w:t>
      </w:r>
      <w:r w:rsidR="00A42AA9" w:rsidRPr="000A183D">
        <w:rPr>
          <w:b/>
          <w:i/>
          <w:sz w:val="24"/>
          <w:szCs w:val="24"/>
        </w:rPr>
        <w:t>ujemny</w:t>
      </w:r>
      <w:r w:rsidR="00B95E30" w:rsidRPr="000A183D">
        <w:rPr>
          <w:b/>
          <w:i/>
          <w:sz w:val="24"/>
          <w:szCs w:val="24"/>
        </w:rPr>
        <w:t xml:space="preserve"> wynik finansowy</w:t>
      </w:r>
      <w:r w:rsidR="000A183D">
        <w:rPr>
          <w:b/>
          <w:i/>
          <w:sz w:val="24"/>
          <w:szCs w:val="24"/>
        </w:rPr>
        <w:t xml:space="preserve">      </w:t>
      </w:r>
      <w:r w:rsidR="00CE6935">
        <w:rPr>
          <w:b/>
          <w:i/>
          <w:sz w:val="24"/>
          <w:szCs w:val="24"/>
        </w:rPr>
        <w:t xml:space="preserve">                </w:t>
      </w:r>
      <w:r w:rsidR="000A183D">
        <w:rPr>
          <w:b/>
          <w:i/>
          <w:sz w:val="24"/>
          <w:szCs w:val="24"/>
        </w:rPr>
        <w:t xml:space="preserve">                      </w:t>
      </w:r>
      <w:r w:rsidR="00B95E30" w:rsidRPr="000A183D">
        <w:rPr>
          <w:b/>
          <w:i/>
          <w:sz w:val="24"/>
          <w:szCs w:val="24"/>
        </w:rPr>
        <w:t xml:space="preserve"> w wysokoś</w:t>
      </w:r>
      <w:r w:rsidR="009828D1" w:rsidRPr="000A183D">
        <w:rPr>
          <w:b/>
          <w:i/>
          <w:sz w:val="24"/>
          <w:szCs w:val="24"/>
        </w:rPr>
        <w:t xml:space="preserve">ci </w:t>
      </w:r>
      <w:r w:rsidR="00150EA3">
        <w:rPr>
          <w:b/>
          <w:i/>
          <w:sz w:val="24"/>
          <w:szCs w:val="24"/>
        </w:rPr>
        <w:t>-</w:t>
      </w:r>
      <w:r w:rsidR="00CE6935" w:rsidRPr="00CE6935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pl-PL"/>
        </w:rPr>
        <w:t>248 958,35</w:t>
      </w:r>
      <w:r w:rsidR="00CE6935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621A45" w:rsidRPr="000A183D">
        <w:rPr>
          <w:b/>
          <w:i/>
          <w:sz w:val="24"/>
          <w:szCs w:val="24"/>
        </w:rPr>
        <w:t>zł</w:t>
      </w:r>
      <w:r w:rsidR="00A42AA9" w:rsidRPr="000A183D">
        <w:rPr>
          <w:b/>
          <w:i/>
          <w:sz w:val="24"/>
          <w:szCs w:val="24"/>
        </w:rPr>
        <w:t>.</w:t>
      </w:r>
    </w:p>
    <w:tbl>
      <w:tblPr>
        <w:tblW w:w="104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762"/>
        <w:gridCol w:w="195"/>
        <w:gridCol w:w="104"/>
        <w:gridCol w:w="490"/>
        <w:gridCol w:w="8"/>
        <w:gridCol w:w="709"/>
        <w:gridCol w:w="494"/>
        <w:gridCol w:w="850"/>
      </w:tblGrid>
      <w:tr w:rsidR="00CE6935" w:rsidRPr="00CE6935" w14:paraId="112A9838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4099E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     Przychody ogółem wyniosły                            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1BE3A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19 755 181,34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B8A05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6935" w:rsidRPr="00CE6935" w14:paraId="1F8A2D52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E4AE0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   w tym: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457F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5F5FA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E6935" w:rsidRPr="00CE6935" w14:paraId="1874EF25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970CB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Opłaty eksploatacyjne i czynsze        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8E99A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8 990 146,16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661DC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100%</w:t>
            </w:r>
          </w:p>
        </w:tc>
      </w:tr>
      <w:tr w:rsidR="00CE6935" w:rsidRPr="00CE6935" w14:paraId="0403C79F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71717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Opłaty za zimną wodę i wyprowadzanie ścieków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DA420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1 769 160,48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E2024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100%</w:t>
            </w:r>
          </w:p>
        </w:tc>
      </w:tr>
      <w:tr w:rsidR="00CE6935" w:rsidRPr="00CE6935" w14:paraId="1BE93AB4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DC4E7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Opłaty za centralne ogrzewanie i podgrzanie wody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796DA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4 899 309,70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3073C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91%</w:t>
            </w:r>
          </w:p>
        </w:tc>
      </w:tr>
      <w:tr w:rsidR="00CE6935" w:rsidRPr="00CE6935" w14:paraId="718D0318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DBDD1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Wywóz nieczystości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7DE22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2 628 447,30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184B6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100%</w:t>
            </w:r>
          </w:p>
        </w:tc>
      </w:tr>
      <w:tr w:rsidR="00CE6935" w:rsidRPr="00CE6935" w14:paraId="23924C96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CACC6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Działalność  społeczno-kulturalna              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D07E9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72 962,00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569A2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98%</w:t>
            </w:r>
          </w:p>
        </w:tc>
      </w:tr>
      <w:tr w:rsidR="00CE6935" w:rsidRPr="00CE6935" w14:paraId="0D36D127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0DD13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Energia elektryczna                 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DFFC9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368 495,90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B2B6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88%</w:t>
            </w:r>
          </w:p>
        </w:tc>
      </w:tr>
      <w:tr w:rsidR="00CE6935" w:rsidRPr="00CE6935" w14:paraId="22C18625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28144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Pozostałe przychody operacyjne i finansowe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5B4BD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722 029,41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A8DB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131%</w:t>
            </w:r>
          </w:p>
        </w:tc>
      </w:tr>
      <w:tr w:rsidR="00CE6935" w:rsidRPr="00CE6935" w14:paraId="7BEC8BF7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3EFD6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Ochrona osiedla                                          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4E000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298 325,63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3233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102%</w:t>
            </w:r>
          </w:p>
        </w:tc>
      </w:tr>
      <w:tr w:rsidR="00CE6935" w:rsidRPr="006775FA" w14:paraId="2D2F267C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280D6" w14:textId="77777777" w:rsidR="00CE6935" w:rsidRPr="006775FA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i/>
                <w:color w:val="000000"/>
                <w:sz w:val="24"/>
                <w:szCs w:val="24"/>
                <w:lang w:eastAsia="pl-PL"/>
              </w:rPr>
            </w:pPr>
            <w:r w:rsidRPr="006775FA">
              <w:rPr>
                <w:rFonts w:ascii="Symbol" w:eastAsia="Times New Roman" w:hAnsi="Symbol" w:cs="Calibri"/>
                <w:i/>
                <w:color w:val="000000"/>
                <w:sz w:val="24"/>
                <w:szCs w:val="24"/>
                <w:lang w:eastAsia="pl-PL"/>
              </w:rPr>
              <w:t></w:t>
            </w:r>
            <w:r w:rsidRPr="006775FA">
              <w:rPr>
                <w:rFonts w:ascii="Times New Roman" w:eastAsia="Times New Roman" w:hAnsi="Times New Roman"/>
                <w:i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6775FA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 xml:space="preserve">Przychody z tyt. usług ekipy konserwatorskiej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56032" w14:textId="77777777" w:rsidR="00CE6935" w:rsidRPr="006775FA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lang w:eastAsia="pl-PL"/>
              </w:rPr>
            </w:pPr>
            <w:r w:rsidRPr="006775FA">
              <w:rPr>
                <w:rFonts w:eastAsia="Times New Roman" w:cs="Calibri"/>
                <w:i/>
                <w:color w:val="000000"/>
                <w:lang w:eastAsia="pl-PL"/>
              </w:rPr>
              <w:t>6 304,76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81875" w14:textId="77777777" w:rsidR="00CE6935" w:rsidRPr="006775FA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lang w:eastAsia="pl-PL"/>
              </w:rPr>
            </w:pPr>
            <w:r w:rsidRPr="006775FA">
              <w:rPr>
                <w:rFonts w:eastAsia="Times New Roman" w:cs="Calibri"/>
                <w:i/>
                <w:color w:val="000000"/>
                <w:lang w:eastAsia="pl-PL"/>
              </w:rPr>
              <w:t> </w:t>
            </w:r>
          </w:p>
        </w:tc>
      </w:tr>
      <w:tr w:rsidR="00CE6935" w:rsidRPr="00CE6935" w14:paraId="6376D285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41EC5" w14:textId="631AEBA1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D1620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6AA0E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E6935" w:rsidRPr="00CE6935" w14:paraId="1D55ADF1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726AF" w14:textId="66C721F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F6C4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EAC52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E6935" w:rsidRPr="00CE6935" w14:paraId="5516179E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EBC75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     Koszty  ogółem wyniosły                          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0C067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19 819 697,05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1F879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E6935" w:rsidRPr="00CE6935" w14:paraId="4ADC7410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4E42F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  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CC79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F8ED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E6935" w:rsidRPr="00CE6935" w14:paraId="020F1F6A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D6D19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Koszty eksploatacji podstawowej       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EFF0B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8 986 255,18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B3438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99%</w:t>
            </w:r>
          </w:p>
        </w:tc>
      </w:tr>
      <w:tr w:rsidR="00CE6935" w:rsidRPr="00CE6935" w14:paraId="390377B7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4DB89" w14:textId="253DFCC8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Koszty dost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awy zimnej wody i wyprowadzania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ścieków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6C8D4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1 769 160,48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31E05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100%</w:t>
            </w:r>
          </w:p>
        </w:tc>
      </w:tr>
      <w:tr w:rsidR="00CE6935" w:rsidRPr="00CE6935" w14:paraId="5EF2F1BD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46F69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Koszty centralnego ogrzewania i ciepłej wody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2F760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4 899 309,70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8C463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91%</w:t>
            </w:r>
          </w:p>
        </w:tc>
      </w:tr>
      <w:tr w:rsidR="00CE6935" w:rsidRPr="00CE6935" w14:paraId="5FE4A682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0CF74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Wywóz nieczystości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36F47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2 628 447,30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0E457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100%</w:t>
            </w:r>
          </w:p>
        </w:tc>
      </w:tr>
      <w:tr w:rsidR="00CE6935" w:rsidRPr="00CE6935" w14:paraId="6D1ECF5F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4BF50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koszty działalności społeczno-kulturalnej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4418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86 584,05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1301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117%</w:t>
            </w:r>
          </w:p>
        </w:tc>
      </w:tr>
      <w:tr w:rsidR="00CE6935" w:rsidRPr="00CE6935" w14:paraId="4A4974CF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670B0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Energia elektryczna                                  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DEF78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368 495,90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8BF24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88%</w:t>
            </w:r>
          </w:p>
        </w:tc>
      </w:tr>
      <w:tr w:rsidR="00CE6935" w:rsidRPr="00CE6935" w14:paraId="0B3F784B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313E5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Pozostałe koszty operacyjne i finansowe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2B36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776 814,05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6334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141%</w:t>
            </w:r>
          </w:p>
        </w:tc>
      </w:tr>
      <w:tr w:rsidR="00CE6935" w:rsidRPr="00CE6935" w14:paraId="049CC1D6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683C7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Ochrona osiedla                                              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A3B6A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298 325,63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2E58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102%</w:t>
            </w:r>
          </w:p>
        </w:tc>
      </w:tr>
      <w:tr w:rsidR="00CE6935" w:rsidRPr="00CE6935" w14:paraId="71CFE6BB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4D662" w14:textId="77777777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  <w:t></w:t>
            </w:r>
            <w:r w:rsidRPr="00CE693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Koszty z tyt. usług ekipy konserwatorskiej 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12472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6 304,76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281F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E6935" w:rsidRPr="00CE6935" w14:paraId="4B66F573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379FC" w14:textId="3D0ADFBC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BA1AB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61742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E6935" w:rsidRPr="00CE6935" w14:paraId="0C8E922A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318A4" w14:textId="6535FC3F" w:rsidR="00CE6935" w:rsidRPr="00CE6935" w:rsidRDefault="00CE6935" w:rsidP="00CE6935">
            <w:pPr>
              <w:spacing w:after="0" w:line="240" w:lineRule="auto"/>
              <w:ind w:firstLineChars="300" w:firstLine="72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51993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31FFB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E6935" w:rsidRPr="00CE6935" w14:paraId="5B33074A" w14:textId="77777777" w:rsidTr="005A07FA">
        <w:trPr>
          <w:gridAfter w:val="2"/>
          <w:wAfter w:w="1344" w:type="dxa"/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A0EA7" w14:textId="52523A33" w:rsidR="00CE6935" w:rsidRPr="00CE6935" w:rsidRDefault="005A07FA" w:rsidP="005A07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</w:t>
            </w:r>
            <w:r w:rsidR="00CE6935" w:rsidRPr="00CE69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PODATEK DOCHODOWY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0FBC0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color w:val="000000"/>
                <w:lang w:eastAsia="pl-PL"/>
              </w:rPr>
              <w:t>184 442,64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E1D8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115%</w:t>
            </w:r>
          </w:p>
        </w:tc>
      </w:tr>
      <w:tr w:rsidR="00AC15FB" w:rsidRPr="00AC15FB" w14:paraId="34F09EAC" w14:textId="77777777" w:rsidTr="005A07FA">
        <w:trPr>
          <w:trHeight w:val="31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EFF8E42" w14:textId="60F3DDB2" w:rsidR="005A07FA" w:rsidRPr="00AC15FB" w:rsidRDefault="005A07FA" w:rsidP="00A42AA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0135EA" w14:textId="06663505" w:rsidR="00AC15FB" w:rsidRPr="00AC15FB" w:rsidRDefault="00AC15FB" w:rsidP="00AC15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7E5E33" w14:textId="3882A0F9" w:rsidR="00AC15FB" w:rsidRPr="00AC15FB" w:rsidRDefault="00AC15FB" w:rsidP="00AC15F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AC15FB" w:rsidRPr="00AC15FB" w14:paraId="3DEC6166" w14:textId="77777777" w:rsidTr="005A07FA">
        <w:trPr>
          <w:trHeight w:val="315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0405A7" w14:textId="36CC9DF3" w:rsidR="00AC15FB" w:rsidRPr="00AC15FB" w:rsidRDefault="00AC15FB" w:rsidP="00AC15F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5990FD" w14:textId="04331581" w:rsidR="00AC15FB" w:rsidRPr="00AC15FB" w:rsidRDefault="00AC15FB" w:rsidP="00AC15F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1C1207" w14:textId="75958598" w:rsidR="00AC15FB" w:rsidRPr="00AC15FB" w:rsidRDefault="00AC15FB" w:rsidP="00AC15FB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E6935" w:rsidRPr="00CE6935" w14:paraId="12DC1D99" w14:textId="77777777" w:rsidTr="005A07FA">
        <w:trPr>
          <w:gridAfter w:val="2"/>
          <w:wAfter w:w="1344" w:type="dxa"/>
          <w:trHeight w:val="31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67325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Obliczenie wyniku z działalności z uwzględnieniem PDOP na dzień 31.12.2022 roku:</w:t>
            </w:r>
          </w:p>
        </w:tc>
      </w:tr>
      <w:tr w:rsidR="00CE6935" w:rsidRPr="00CE6935" w14:paraId="75C08927" w14:textId="77777777" w:rsidTr="005A07FA">
        <w:trPr>
          <w:gridAfter w:val="2"/>
          <w:wAfter w:w="1344" w:type="dxa"/>
          <w:trHeight w:val="315"/>
        </w:trPr>
        <w:tc>
          <w:tcPr>
            <w:tcW w:w="7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8312E" w14:textId="77777777" w:rsidR="00CE6935" w:rsidRPr="00CE6935" w:rsidRDefault="00CE6935" w:rsidP="00CE6935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Eksploatacja i utrzymanie nieruchomości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366D6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F144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-885 182,52</w:t>
            </w:r>
          </w:p>
        </w:tc>
      </w:tr>
      <w:tr w:rsidR="00CE6935" w:rsidRPr="00CE6935" w14:paraId="625720FB" w14:textId="77777777" w:rsidTr="005A07FA">
        <w:trPr>
          <w:gridAfter w:val="2"/>
          <w:wAfter w:w="1344" w:type="dxa"/>
          <w:trHeight w:val="315"/>
        </w:trPr>
        <w:tc>
          <w:tcPr>
            <w:tcW w:w="7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5A99FF" w14:textId="37E7BEB4" w:rsidR="00CE6935" w:rsidRPr="00CE6935" w:rsidRDefault="00CE6935" w:rsidP="00CE6935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Pozostała działalność </w:t>
            </w:r>
            <w:r w:rsidR="005A07F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gospodarcza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D2BD28" w14:textId="77777777" w:rsidR="00CE6935" w:rsidRPr="00CE6935" w:rsidRDefault="00CE6935" w:rsidP="00CE6935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u w:val="single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sz w:val="24"/>
                <w:szCs w:val="24"/>
                <w:u w:val="single"/>
                <w:lang w:eastAsia="pl-PL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F6234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636 224,17</w:t>
            </w:r>
          </w:p>
        </w:tc>
      </w:tr>
      <w:tr w:rsidR="00CE6935" w:rsidRPr="00CE6935" w14:paraId="793DC4DF" w14:textId="77777777" w:rsidTr="005A07FA">
        <w:trPr>
          <w:gridAfter w:val="2"/>
          <w:wAfter w:w="1344" w:type="dxa"/>
          <w:trHeight w:val="315"/>
        </w:trPr>
        <w:tc>
          <w:tcPr>
            <w:tcW w:w="7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930F3" w14:textId="77777777" w:rsidR="00CE6935" w:rsidRPr="00CE6935" w:rsidRDefault="00CE6935" w:rsidP="00CE6935">
            <w:pPr>
              <w:spacing w:after="0" w:line="240" w:lineRule="auto"/>
              <w:ind w:firstLineChars="200" w:firstLine="48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Wynik netto na dzień 31.12.2022 r.                                     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A61A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C2CC1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color w:val="000000"/>
                <w:lang w:eastAsia="pl-PL"/>
              </w:rPr>
              <w:t>-248 958,35</w:t>
            </w:r>
          </w:p>
        </w:tc>
      </w:tr>
      <w:tr w:rsidR="00CE6935" w:rsidRPr="00CE6935" w14:paraId="48B03573" w14:textId="77777777" w:rsidTr="005A07FA">
        <w:trPr>
          <w:gridAfter w:val="2"/>
          <w:wAfter w:w="1344" w:type="dxa"/>
          <w:trHeight w:val="315"/>
        </w:trPr>
        <w:tc>
          <w:tcPr>
            <w:tcW w:w="7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69A45" w14:textId="77777777" w:rsidR="00CE6935" w:rsidRPr="00CE6935" w:rsidRDefault="00CE6935" w:rsidP="00CE6935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FF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91B43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BD25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0C2E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CE6935" w:rsidRPr="00CE6935" w14:paraId="20AABD13" w14:textId="77777777" w:rsidTr="005A07FA">
        <w:trPr>
          <w:gridAfter w:val="2"/>
          <w:wAfter w:w="1344" w:type="dxa"/>
          <w:trHeight w:val="31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F569E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Wynik finansowy narastająco ogółem:</w:t>
            </w:r>
          </w:p>
        </w:tc>
      </w:tr>
      <w:tr w:rsidR="00CE6935" w:rsidRPr="00CE6935" w14:paraId="696397B0" w14:textId="77777777" w:rsidTr="005A07FA">
        <w:trPr>
          <w:gridAfter w:val="2"/>
          <w:wAfter w:w="1344" w:type="dxa"/>
          <w:trHeight w:val="315"/>
        </w:trPr>
        <w:tc>
          <w:tcPr>
            <w:tcW w:w="7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434EE" w14:textId="77777777" w:rsidR="00CE6935" w:rsidRPr="00CE6935" w:rsidRDefault="00CE6935" w:rsidP="00CE6935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Wynik na eksploatacji i utrzymaniu nieruchomości na dzień 31.12.2021 r.  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F5CAF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-530 310,85</w:t>
            </w:r>
          </w:p>
        </w:tc>
      </w:tr>
      <w:tr w:rsidR="00CE6935" w:rsidRPr="00CE6935" w14:paraId="37E37442" w14:textId="77777777" w:rsidTr="005A07FA">
        <w:trPr>
          <w:gridAfter w:val="2"/>
          <w:wAfter w:w="1344" w:type="dxa"/>
          <w:trHeight w:val="315"/>
        </w:trPr>
        <w:tc>
          <w:tcPr>
            <w:tcW w:w="7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F2D5B" w14:textId="77777777" w:rsidR="00CE6935" w:rsidRPr="00CE6935" w:rsidRDefault="00CE6935" w:rsidP="00CE6935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Podzielony wynik na pozostałej działalności za lata 2019,2020,2021 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BD8C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1 303 953,70</w:t>
            </w:r>
          </w:p>
        </w:tc>
      </w:tr>
      <w:tr w:rsidR="00CE6935" w:rsidRPr="00CE6935" w14:paraId="06CC0E8D" w14:textId="77777777" w:rsidTr="005A07FA">
        <w:trPr>
          <w:gridAfter w:val="2"/>
          <w:wAfter w:w="1344" w:type="dxa"/>
          <w:trHeight w:val="315"/>
        </w:trPr>
        <w:tc>
          <w:tcPr>
            <w:tcW w:w="7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FDDFF" w14:textId="362C9DDB" w:rsidR="00CE6935" w:rsidRPr="00CE6935" w:rsidRDefault="00CE6935" w:rsidP="00CE6935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Wynik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netto </w:t>
            </w:r>
            <w:r w:rsidRPr="00CE6935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za 2022 r.                                                                                                       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44732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color w:val="000000"/>
                <w:lang w:eastAsia="pl-PL"/>
              </w:rPr>
              <w:t>-248 958,35</w:t>
            </w:r>
          </w:p>
        </w:tc>
      </w:tr>
      <w:tr w:rsidR="00CE6935" w:rsidRPr="00CE6935" w14:paraId="54F42B43" w14:textId="77777777" w:rsidTr="005A07FA">
        <w:trPr>
          <w:gridAfter w:val="2"/>
          <w:wAfter w:w="1344" w:type="dxa"/>
          <w:trHeight w:val="315"/>
        </w:trPr>
        <w:tc>
          <w:tcPr>
            <w:tcW w:w="7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6F257" w14:textId="77777777" w:rsidR="00CE6935" w:rsidRPr="00CE6935" w:rsidRDefault="00CE6935" w:rsidP="00CE693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Wynik finansowy ogółem:                                                                                   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BD981" w14:textId="77777777" w:rsidR="00CE6935" w:rsidRPr="00CE6935" w:rsidRDefault="00CE6935" w:rsidP="00CE693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CE6935">
              <w:rPr>
                <w:rFonts w:eastAsia="Times New Roman" w:cs="Calibri"/>
                <w:b/>
                <w:bCs/>
                <w:color w:val="000000"/>
                <w:lang w:eastAsia="pl-PL"/>
              </w:rPr>
              <w:t>524 684,50</w:t>
            </w:r>
          </w:p>
        </w:tc>
      </w:tr>
    </w:tbl>
    <w:p w14:paraId="353973C1" w14:textId="77777777" w:rsidR="00CE6935" w:rsidRDefault="00CE6935" w:rsidP="002A3081">
      <w:pPr>
        <w:pStyle w:val="Akapitzlist"/>
        <w:ind w:left="0"/>
        <w:rPr>
          <w:sz w:val="24"/>
          <w:szCs w:val="24"/>
        </w:rPr>
      </w:pPr>
    </w:p>
    <w:p w14:paraId="368B661B" w14:textId="77777777" w:rsidR="0013473D" w:rsidRDefault="0013473D" w:rsidP="002A3081">
      <w:pPr>
        <w:pStyle w:val="Akapitzlist"/>
        <w:ind w:left="0"/>
        <w:rPr>
          <w:sz w:val="24"/>
          <w:szCs w:val="24"/>
        </w:rPr>
      </w:pPr>
    </w:p>
    <w:p w14:paraId="5FAC436F" w14:textId="77777777" w:rsidR="005B7924" w:rsidRDefault="005B7924" w:rsidP="005B7924">
      <w:pPr>
        <w:pStyle w:val="Nagwek2"/>
      </w:pPr>
    </w:p>
    <w:p w14:paraId="7249BB5E" w14:textId="5F69248E" w:rsidR="005B7924" w:rsidRDefault="005B7924" w:rsidP="005B7924">
      <w:pPr>
        <w:pStyle w:val="Nagwek2"/>
      </w:pPr>
      <w:r w:rsidRPr="006021BC">
        <w:t>I</w:t>
      </w:r>
      <w:r>
        <w:t>I</w:t>
      </w:r>
      <w:r w:rsidRPr="006021BC">
        <w:t>I.</w:t>
      </w:r>
      <w:r>
        <w:tab/>
      </w:r>
      <w:r>
        <w:t>Zasady rozliczania kosztów</w:t>
      </w:r>
      <w:r>
        <w:t>.</w:t>
      </w:r>
    </w:p>
    <w:p w14:paraId="553AB810" w14:textId="71989393" w:rsidR="00D87035" w:rsidRPr="00470317" w:rsidRDefault="00D87035" w:rsidP="002E772D">
      <w:pPr>
        <w:pStyle w:val="Akapitzlist"/>
        <w:ind w:left="0"/>
        <w:rPr>
          <w:b/>
          <w:i/>
          <w:sz w:val="24"/>
          <w:szCs w:val="24"/>
        </w:rPr>
      </w:pPr>
    </w:p>
    <w:p w14:paraId="48B42CA2" w14:textId="16B22CAE" w:rsidR="00D87035" w:rsidRPr="005413D7" w:rsidRDefault="00D87035" w:rsidP="00D87035">
      <w:pPr>
        <w:jc w:val="both"/>
        <w:rPr>
          <w:color w:val="000000" w:themeColor="text1"/>
        </w:rPr>
      </w:pPr>
      <w:r w:rsidRPr="005413D7">
        <w:rPr>
          <w:color w:val="000000" w:themeColor="text1"/>
        </w:rPr>
        <w:t xml:space="preserve">Koszty eksploatacji podstawowej ewidencjonowane są i rozliczane na poszczególne nieruchomości </w:t>
      </w:r>
      <w:r w:rsidR="0013473D">
        <w:rPr>
          <w:color w:val="000000" w:themeColor="text1"/>
        </w:rPr>
        <w:t xml:space="preserve">     </w:t>
      </w:r>
      <w:r w:rsidRPr="005413D7">
        <w:rPr>
          <w:color w:val="000000" w:themeColor="text1"/>
        </w:rPr>
        <w:t>z podziałem na lokale mieszkalne, lokale użytkowe, garaże i hale garażowe. Opłaty eksploatacyjne na pokrycie kosztów eksploatacji ponoszą wszyscy użytkownicy w/w lokali. Opłaty ustalane są na m</w:t>
      </w:r>
      <w:r w:rsidRPr="00B85278">
        <w:rPr>
          <w:color w:val="000000" w:themeColor="text1"/>
          <w:vertAlign w:val="superscript"/>
        </w:rPr>
        <w:t>2</w:t>
      </w:r>
      <w:r w:rsidRPr="005413D7">
        <w:rPr>
          <w:color w:val="000000" w:themeColor="text1"/>
        </w:rPr>
        <w:t xml:space="preserve"> powierzchni użytkowej lokalu i naliczane proporcjonalnie do zajmowanej powierzchni.</w:t>
      </w:r>
    </w:p>
    <w:p w14:paraId="43211A98" w14:textId="4C68DCE9" w:rsidR="00D87035" w:rsidRPr="005413D7" w:rsidRDefault="00D87035" w:rsidP="00D87035">
      <w:pPr>
        <w:spacing w:after="0"/>
        <w:jc w:val="both"/>
        <w:rPr>
          <w:color w:val="000000" w:themeColor="text1"/>
        </w:rPr>
      </w:pPr>
      <w:r w:rsidRPr="005413D7">
        <w:rPr>
          <w:color w:val="000000" w:themeColor="text1"/>
        </w:rPr>
        <w:t xml:space="preserve">Zaliczki na pokrycie kosztów w zakresie centralnego ogrzewania i podgrzania ciepłej wody użytkowej, zimnej wody i odprowadzania ścieków dostosowane zostały do poziomu kosztów ustalanych </w:t>
      </w:r>
      <w:r w:rsidR="0013473D">
        <w:rPr>
          <w:color w:val="000000" w:themeColor="text1"/>
        </w:rPr>
        <w:t xml:space="preserve">                     </w:t>
      </w:r>
      <w:r w:rsidRPr="005413D7">
        <w:rPr>
          <w:color w:val="000000" w:themeColor="text1"/>
        </w:rPr>
        <w:t>na podstawie urządzeń pomiarowych.</w:t>
      </w:r>
    </w:p>
    <w:p w14:paraId="68060797" w14:textId="003B6032" w:rsidR="00D87035" w:rsidRPr="00DB07E3" w:rsidRDefault="002364F7" w:rsidP="00D87035">
      <w:pPr>
        <w:spacing w:after="0"/>
        <w:jc w:val="both"/>
      </w:pPr>
      <w:r w:rsidRPr="00DB07E3">
        <w:t>Ochrona rozliczana jest od ilości tzw. p</w:t>
      </w:r>
      <w:r w:rsidR="004843EB">
        <w:t>un</w:t>
      </w:r>
      <w:r w:rsidRPr="00DB07E3">
        <w:t>kt</w:t>
      </w:r>
      <w:r w:rsidR="004843EB">
        <w:t>ów</w:t>
      </w:r>
      <w:r w:rsidR="0040645B" w:rsidRPr="00DB07E3">
        <w:t xml:space="preserve"> do</w:t>
      </w:r>
      <w:r w:rsidRPr="00DB07E3">
        <w:t>zorowanych (miejsca postojowe, garaże, lokale mieszkalne, lokale użytkowe).</w:t>
      </w:r>
    </w:p>
    <w:p w14:paraId="19C74D62" w14:textId="09B447B3" w:rsidR="00E434A6" w:rsidRPr="00222170" w:rsidRDefault="007C4EAA" w:rsidP="0040645B">
      <w:pPr>
        <w:spacing w:after="0"/>
        <w:jc w:val="both"/>
      </w:pPr>
      <w:r w:rsidRPr="00FE02CD">
        <w:t>Od 1 stycznia 2022 roku opłata za wywóz nieczystości wynosi 85 zł za lokal.</w:t>
      </w:r>
    </w:p>
    <w:p w14:paraId="0DF063E0" w14:textId="77777777" w:rsidR="006F0C0F" w:rsidRDefault="006F0C0F" w:rsidP="000F097D">
      <w:pPr>
        <w:spacing w:after="0"/>
        <w:jc w:val="both"/>
      </w:pPr>
    </w:p>
    <w:p w14:paraId="5A342F7C" w14:textId="77777777" w:rsidR="00E434A6" w:rsidRPr="007C4EAA" w:rsidRDefault="00FA1C20" w:rsidP="000F097D">
      <w:pPr>
        <w:spacing w:after="0"/>
        <w:jc w:val="both"/>
      </w:pPr>
      <w:r w:rsidRPr="007C4EAA">
        <w:t xml:space="preserve">Zgodnie z Uchwałą RO 3/2014 z dnia 14 kwietnia 2014 r. </w:t>
      </w:r>
      <w:r w:rsidR="004F7510" w:rsidRPr="007C4EAA">
        <w:t>koszty utrzymania pracowników działu technicznego od 2014 roku rozliczane są w ramach kosztów zarządu ogólnego i administracji eksploatacji podstawowej proporcjonalnie do powierzchni użytkowej lokali.</w:t>
      </w:r>
    </w:p>
    <w:p w14:paraId="1F0EA135" w14:textId="77777777" w:rsidR="0022562C" w:rsidRDefault="0022562C" w:rsidP="00DD500A">
      <w:pPr>
        <w:spacing w:after="0" w:line="240" w:lineRule="auto"/>
        <w:jc w:val="both"/>
        <w:rPr>
          <w:b/>
          <w:sz w:val="24"/>
          <w:szCs w:val="24"/>
        </w:rPr>
      </w:pPr>
    </w:p>
    <w:p w14:paraId="05626DB6" w14:textId="3573D0AB" w:rsidR="005B7924" w:rsidRDefault="005B7924" w:rsidP="005B7924">
      <w:pPr>
        <w:pStyle w:val="Nagwek2"/>
      </w:pPr>
      <w:r w:rsidRPr="006021BC">
        <w:t>I</w:t>
      </w:r>
      <w:r>
        <w:t>V</w:t>
      </w:r>
      <w:r w:rsidRPr="006021BC">
        <w:t>.</w:t>
      </w:r>
      <w:r>
        <w:tab/>
      </w:r>
      <w:r w:rsidRPr="006021BC">
        <w:t>Wy</w:t>
      </w:r>
      <w:r>
        <w:t>korzystanie funduszu remontowego</w:t>
      </w:r>
      <w:r>
        <w:t>.</w:t>
      </w:r>
    </w:p>
    <w:p w14:paraId="5B6C931A" w14:textId="41291075" w:rsidR="00DE4CDB" w:rsidRPr="00602000" w:rsidRDefault="00DE4CDB" w:rsidP="005B7924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54A73A11" w14:textId="77777777" w:rsidR="00BC562F" w:rsidRDefault="00BC562F" w:rsidP="00DE4CDB">
      <w:pPr>
        <w:spacing w:after="0" w:line="240" w:lineRule="auto"/>
        <w:jc w:val="both"/>
        <w:rPr>
          <w:sz w:val="24"/>
          <w:szCs w:val="24"/>
        </w:rPr>
      </w:pPr>
    </w:p>
    <w:p w14:paraId="4E9F6E0F" w14:textId="5BE9FCF0" w:rsidR="00BC562F" w:rsidRDefault="00BC562F" w:rsidP="00BC562F">
      <w:pPr>
        <w:spacing w:after="0" w:line="240" w:lineRule="auto"/>
        <w:jc w:val="both"/>
        <w:rPr>
          <w:sz w:val="24"/>
          <w:szCs w:val="24"/>
        </w:rPr>
      </w:pPr>
      <w:r w:rsidRPr="0025470C">
        <w:rPr>
          <w:sz w:val="24"/>
          <w:szCs w:val="24"/>
        </w:rPr>
        <w:t xml:space="preserve">Stan funduszu remontowego na dzień </w:t>
      </w:r>
      <w:r>
        <w:rPr>
          <w:sz w:val="24"/>
          <w:szCs w:val="24"/>
        </w:rPr>
        <w:t>31</w:t>
      </w:r>
      <w:r w:rsidRPr="0025470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25470C">
        <w:rPr>
          <w:sz w:val="24"/>
          <w:szCs w:val="24"/>
        </w:rPr>
        <w:t>.2021 roku wynosi</w:t>
      </w:r>
      <w:r w:rsidR="007256C4">
        <w:rPr>
          <w:sz w:val="24"/>
          <w:szCs w:val="24"/>
        </w:rPr>
        <w:t>ł</w:t>
      </w:r>
      <w:r w:rsidRPr="0025470C">
        <w:rPr>
          <w:sz w:val="24"/>
          <w:szCs w:val="24"/>
        </w:rPr>
        <w:t xml:space="preserve"> (+)</w:t>
      </w:r>
      <w:r>
        <w:rPr>
          <w:sz w:val="24"/>
          <w:szCs w:val="24"/>
        </w:rPr>
        <w:t xml:space="preserve"> 2 413 819,29 </w:t>
      </w:r>
      <w:r w:rsidRPr="00C84F6A">
        <w:rPr>
          <w:sz w:val="24"/>
          <w:szCs w:val="24"/>
        </w:rPr>
        <w:t>zł łącznie z pożyczką na remont dźwigów i zasileniem z</w:t>
      </w:r>
      <w:r>
        <w:rPr>
          <w:sz w:val="24"/>
          <w:szCs w:val="24"/>
        </w:rPr>
        <w:t>e scentralizowanego funduszu remontowego</w:t>
      </w:r>
      <w:r w:rsidRPr="00C84F6A">
        <w:rPr>
          <w:sz w:val="24"/>
          <w:szCs w:val="24"/>
        </w:rPr>
        <w:t xml:space="preserve"> WSM zaksięgowanym</w:t>
      </w:r>
      <w:r>
        <w:rPr>
          <w:sz w:val="24"/>
          <w:szCs w:val="24"/>
        </w:rPr>
        <w:t xml:space="preserve"> </w:t>
      </w:r>
      <w:r w:rsidRPr="00C84F6A">
        <w:rPr>
          <w:sz w:val="24"/>
          <w:szCs w:val="24"/>
        </w:rPr>
        <w:t>w maju 2017 roku</w:t>
      </w:r>
      <w:r>
        <w:rPr>
          <w:sz w:val="24"/>
          <w:szCs w:val="24"/>
        </w:rPr>
        <w:t xml:space="preserve"> w kwocie 638 </w:t>
      </w:r>
      <w:r w:rsidRPr="00C84F6A">
        <w:rPr>
          <w:sz w:val="24"/>
          <w:szCs w:val="24"/>
        </w:rPr>
        <w:t>117 zł</w:t>
      </w:r>
      <w:r>
        <w:rPr>
          <w:sz w:val="24"/>
          <w:szCs w:val="24"/>
        </w:rPr>
        <w:t xml:space="preserve"> </w:t>
      </w:r>
      <w:r w:rsidRPr="00C14906">
        <w:rPr>
          <w:sz w:val="24"/>
          <w:szCs w:val="24"/>
        </w:rPr>
        <w:t>oraz w</w:t>
      </w:r>
      <w:r>
        <w:rPr>
          <w:sz w:val="24"/>
          <w:szCs w:val="24"/>
        </w:rPr>
        <w:t xml:space="preserve"> grudniu 2021 r. kwocie 911 </w:t>
      </w:r>
      <w:r w:rsidRPr="00C14906">
        <w:rPr>
          <w:sz w:val="24"/>
          <w:szCs w:val="24"/>
        </w:rPr>
        <w:t>595,59 zł.</w:t>
      </w:r>
    </w:p>
    <w:p w14:paraId="1044A7D4" w14:textId="61CCB90D" w:rsidR="00CC51D6" w:rsidRDefault="00977617" w:rsidP="00364FE3">
      <w:pPr>
        <w:spacing w:after="0" w:line="240" w:lineRule="auto"/>
        <w:jc w:val="both"/>
        <w:rPr>
          <w:sz w:val="24"/>
          <w:szCs w:val="24"/>
        </w:rPr>
      </w:pPr>
      <w:r w:rsidRPr="00602000">
        <w:rPr>
          <w:sz w:val="24"/>
          <w:szCs w:val="24"/>
        </w:rPr>
        <w:t xml:space="preserve"> </w:t>
      </w:r>
    </w:p>
    <w:p w14:paraId="22A28670" w14:textId="77777777" w:rsidR="00CC51D6" w:rsidRPr="00226AF3" w:rsidRDefault="00CC51D6" w:rsidP="00364FE3">
      <w:pPr>
        <w:spacing w:after="0" w:line="240" w:lineRule="auto"/>
        <w:jc w:val="both"/>
        <w:rPr>
          <w:sz w:val="24"/>
          <w:szCs w:val="24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4"/>
        <w:gridCol w:w="1421"/>
      </w:tblGrid>
      <w:tr w:rsidR="00E22AFE" w:rsidRPr="00A018BC" w14:paraId="6B215F70" w14:textId="77777777" w:rsidTr="00BC562F">
        <w:trPr>
          <w:trHeight w:val="585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7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9"/>
              <w:gridCol w:w="1525"/>
            </w:tblGrid>
            <w:tr w:rsidR="00A018BC" w:rsidRPr="00A018BC" w14:paraId="10B41F32" w14:textId="77777777" w:rsidTr="00A018BC">
              <w:trPr>
                <w:trHeight w:val="58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45E27" w14:textId="77777777" w:rsidR="00A018BC" w:rsidRPr="00A018BC" w:rsidRDefault="00A018BC" w:rsidP="00A018BC">
                  <w:pPr>
                    <w:spacing w:after="0" w:line="240" w:lineRule="auto"/>
                    <w:jc w:val="both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Wykonano 111 % przewidywanych prac w tym: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7CD2EA" w14:textId="77777777" w:rsidR="00A018BC" w:rsidRPr="00A018BC" w:rsidRDefault="00A018BC" w:rsidP="00A018BC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A018BC" w:rsidRPr="00A018BC" w14:paraId="74B0413C" w14:textId="77777777" w:rsidTr="00A018BC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1D7FE0" w14:textId="77777777" w:rsidR="00A018BC" w:rsidRPr="00A018BC" w:rsidRDefault="00A018BC" w:rsidP="00A018B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1.</w:t>
                  </w:r>
                  <w:r w:rsidRPr="00A018BC"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eastAsia="pl-PL"/>
                    </w:rPr>
                    <w:t xml:space="preserve">      </w:t>
                  </w: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Remonty bieżące zasobów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FB5DA" w14:textId="77777777" w:rsidR="00A018BC" w:rsidRPr="00A018BC" w:rsidRDefault="00A018BC" w:rsidP="00A018B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  <w:t>1 475 023,44</w:t>
                  </w:r>
                </w:p>
              </w:tc>
            </w:tr>
            <w:tr w:rsidR="00A018BC" w:rsidRPr="00A018BC" w14:paraId="26B2548B" w14:textId="77777777" w:rsidTr="00A018BC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8C3A138" w14:textId="77777777" w:rsidR="00A018BC" w:rsidRPr="00A018BC" w:rsidRDefault="00A018BC" w:rsidP="00A018B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2.</w:t>
                  </w:r>
                  <w:r w:rsidRPr="00A018BC"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eastAsia="pl-PL"/>
                    </w:rPr>
                    <w:t xml:space="preserve">      </w:t>
                  </w: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Remonty instalacji wodnej i kanalizacyjnej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0CB616" w14:textId="77777777" w:rsidR="00A018BC" w:rsidRPr="00A018BC" w:rsidRDefault="00A018BC" w:rsidP="00A018B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  <w:t>315 157,91</w:t>
                  </w:r>
                </w:p>
              </w:tc>
            </w:tr>
            <w:tr w:rsidR="00A018BC" w:rsidRPr="00A018BC" w14:paraId="7D3CA7C1" w14:textId="77777777" w:rsidTr="00A018BC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262175D" w14:textId="77777777" w:rsidR="00A018BC" w:rsidRPr="00A018BC" w:rsidRDefault="00A018BC" w:rsidP="00A018B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3.</w:t>
                  </w:r>
                  <w:r w:rsidRPr="00A018BC"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eastAsia="pl-PL"/>
                    </w:rPr>
                    <w:t xml:space="preserve">      </w:t>
                  </w: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 xml:space="preserve">Wymiana instalacji co, </w:t>
                  </w:r>
                  <w:proofErr w:type="spellStart"/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cw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270D79" w14:textId="77777777" w:rsidR="00A018BC" w:rsidRPr="00A018BC" w:rsidRDefault="00A018BC" w:rsidP="00A018B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  <w:t>142 792,20</w:t>
                  </w:r>
                </w:p>
              </w:tc>
            </w:tr>
            <w:tr w:rsidR="00A018BC" w:rsidRPr="00A018BC" w14:paraId="0BE1A04F" w14:textId="77777777" w:rsidTr="00A018BC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AFC9E49" w14:textId="77777777" w:rsidR="00A018BC" w:rsidRPr="00A018BC" w:rsidRDefault="00A018BC" w:rsidP="00A018B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4.</w:t>
                  </w:r>
                  <w:r w:rsidRPr="00A018BC"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eastAsia="pl-PL"/>
                    </w:rPr>
                    <w:t xml:space="preserve">      </w:t>
                  </w: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Instalacje elektryczne i gazowe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512411" w14:textId="77777777" w:rsidR="00A018BC" w:rsidRPr="00A018BC" w:rsidRDefault="00A018BC" w:rsidP="00A018B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  <w:t>11 313,55</w:t>
                  </w:r>
                </w:p>
              </w:tc>
            </w:tr>
            <w:tr w:rsidR="00A018BC" w:rsidRPr="00A018BC" w14:paraId="0F87D54C" w14:textId="77777777" w:rsidTr="00A018BC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CF9B0A" w14:textId="77777777" w:rsidR="00A018BC" w:rsidRPr="00A018BC" w:rsidRDefault="00A018BC" w:rsidP="00A018B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5.</w:t>
                  </w:r>
                  <w:r w:rsidRPr="00A018BC"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eastAsia="pl-PL"/>
                    </w:rPr>
                    <w:t xml:space="preserve">      </w:t>
                  </w: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Remont balkonów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7BAC24" w14:textId="77777777" w:rsidR="00A018BC" w:rsidRPr="00A018BC" w:rsidRDefault="00A018BC" w:rsidP="00A018B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  <w:t>1 571 644,10</w:t>
                  </w:r>
                </w:p>
              </w:tc>
            </w:tr>
            <w:tr w:rsidR="00A018BC" w:rsidRPr="00A018BC" w14:paraId="4A7AC190" w14:textId="77777777" w:rsidTr="00A018BC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90E6D85" w14:textId="77777777" w:rsidR="00A018BC" w:rsidRPr="00A018BC" w:rsidRDefault="00A018BC" w:rsidP="00A018B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6.</w:t>
                  </w:r>
                  <w:r w:rsidRPr="00A018BC"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eastAsia="pl-PL"/>
                    </w:rPr>
                    <w:t xml:space="preserve">      </w:t>
                  </w: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Remonty poszycia dachowego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8C67E6" w14:textId="77777777" w:rsidR="00A018BC" w:rsidRPr="00A018BC" w:rsidRDefault="00A018BC" w:rsidP="00A018B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  <w:t>404 091,20</w:t>
                  </w:r>
                </w:p>
              </w:tc>
            </w:tr>
            <w:tr w:rsidR="00A018BC" w:rsidRPr="00A018BC" w14:paraId="14926F91" w14:textId="77777777" w:rsidTr="00A018BC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2609770" w14:textId="77777777" w:rsidR="00A018BC" w:rsidRPr="00A018BC" w:rsidRDefault="00A018BC" w:rsidP="00A018B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7.</w:t>
                  </w:r>
                  <w:r w:rsidRPr="00A018BC"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eastAsia="pl-PL"/>
                    </w:rPr>
                    <w:t xml:space="preserve">      </w:t>
                  </w: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Remonty chodników, schodów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9E93A2" w14:textId="77777777" w:rsidR="00A018BC" w:rsidRPr="00A018BC" w:rsidRDefault="00A018BC" w:rsidP="00A018B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  <w:t>265 000,00</w:t>
                  </w:r>
                </w:p>
              </w:tc>
            </w:tr>
            <w:tr w:rsidR="00A018BC" w:rsidRPr="00A018BC" w14:paraId="33F248C4" w14:textId="77777777" w:rsidTr="00A018BC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0CECC9D" w14:textId="77777777" w:rsidR="00A018BC" w:rsidRPr="00A018BC" w:rsidRDefault="00A018BC" w:rsidP="00A018BC">
                  <w:pPr>
                    <w:spacing w:after="0" w:line="240" w:lineRule="auto"/>
                    <w:ind w:firstLineChars="200" w:firstLine="482"/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8.</w:t>
                  </w:r>
                  <w:r w:rsidRPr="00A018BC">
                    <w:rPr>
                      <w:rFonts w:ascii="Times New Roman" w:eastAsia="Times New Roman" w:hAnsi="Times New Roman"/>
                      <w:b/>
                      <w:color w:val="000000"/>
                      <w:sz w:val="14"/>
                      <w:szCs w:val="14"/>
                      <w:lang w:eastAsia="pl-PL"/>
                    </w:rPr>
                    <w:t xml:space="preserve">      </w:t>
                  </w:r>
                  <w:r w:rsidRPr="00A018BC">
                    <w:rPr>
                      <w:rFonts w:eastAsia="Times New Roman" w:cs="Calibri"/>
                      <w:b/>
                      <w:color w:val="000000"/>
                      <w:sz w:val="24"/>
                      <w:szCs w:val="24"/>
                      <w:lang w:eastAsia="pl-PL"/>
                    </w:rPr>
                    <w:t>Inne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8C930E" w14:textId="77777777" w:rsidR="00A018BC" w:rsidRPr="00A018BC" w:rsidRDefault="00A018BC" w:rsidP="00A018B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color w:val="000000"/>
                      <w:lang w:eastAsia="pl-PL"/>
                    </w:rPr>
                    <w:t>9 288,40</w:t>
                  </w:r>
                </w:p>
              </w:tc>
            </w:tr>
            <w:tr w:rsidR="00A018BC" w:rsidRPr="00A018BC" w14:paraId="773D66CB" w14:textId="77777777" w:rsidTr="00A018BC">
              <w:trPr>
                <w:trHeight w:val="315"/>
              </w:trPr>
              <w:tc>
                <w:tcPr>
                  <w:tcW w:w="6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DE6862" w14:textId="77777777" w:rsidR="00A018BC" w:rsidRPr="00A018BC" w:rsidRDefault="00A018BC" w:rsidP="00A018BC">
                  <w:pPr>
                    <w:spacing w:after="0" w:line="240" w:lineRule="auto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       Razem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F5767FF" w14:textId="77777777" w:rsidR="00A018BC" w:rsidRPr="00A018BC" w:rsidRDefault="00A018BC" w:rsidP="00A018BC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A018BC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4 194 310,80</w:t>
                  </w:r>
                </w:p>
              </w:tc>
            </w:tr>
          </w:tbl>
          <w:p w14:paraId="39B59171" w14:textId="16C33D7F" w:rsidR="00E22AFE" w:rsidRPr="00A018BC" w:rsidRDefault="00E22AFE" w:rsidP="00E22AFE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9974C5" w14:textId="0D08697B" w:rsidR="00E22AFE" w:rsidRPr="00A018BC" w:rsidRDefault="00E22AFE" w:rsidP="00E22AF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</w:p>
        </w:tc>
      </w:tr>
      <w:tr w:rsidR="00E22AFE" w:rsidRPr="00A018BC" w14:paraId="1C256B1F" w14:textId="77777777" w:rsidTr="00BC562F">
        <w:trPr>
          <w:trHeight w:val="315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73C87" w14:textId="33CC552C" w:rsidR="00E22AFE" w:rsidRPr="00A018BC" w:rsidRDefault="00E22AFE" w:rsidP="00A018BC">
            <w:pPr>
              <w:spacing w:after="0" w:line="240" w:lineRule="auto"/>
              <w:ind w:firstLineChars="200" w:firstLine="482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B9F628" w14:textId="5B1AF240" w:rsidR="00E22AFE" w:rsidRPr="00A018BC" w:rsidRDefault="00E22AFE" w:rsidP="00E22AFE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pl-PL"/>
              </w:rPr>
            </w:pPr>
          </w:p>
        </w:tc>
      </w:tr>
      <w:tr w:rsidR="00E22AFE" w:rsidRPr="00A018BC" w14:paraId="39D17C18" w14:textId="77777777" w:rsidTr="00BC562F">
        <w:trPr>
          <w:trHeight w:val="315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8B5136" w14:textId="41F65F92" w:rsidR="00E22AFE" w:rsidRPr="00A018BC" w:rsidRDefault="00E22AFE" w:rsidP="00A018BC">
            <w:pPr>
              <w:spacing w:after="0" w:line="240" w:lineRule="auto"/>
              <w:ind w:firstLineChars="200" w:firstLine="482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B7735D" w14:textId="40EC3D3F" w:rsidR="00E22AFE" w:rsidRPr="00A018BC" w:rsidRDefault="00E22AFE" w:rsidP="00E22AFE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pl-PL"/>
              </w:rPr>
            </w:pPr>
          </w:p>
        </w:tc>
      </w:tr>
      <w:tr w:rsidR="00E22AFE" w:rsidRPr="00A018BC" w14:paraId="5C74372A" w14:textId="77777777" w:rsidTr="00BC562F">
        <w:trPr>
          <w:trHeight w:val="315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927F3C" w14:textId="2D8E7753" w:rsidR="00E22AFE" w:rsidRPr="00A018BC" w:rsidRDefault="00E22AFE" w:rsidP="00A018BC">
            <w:pPr>
              <w:spacing w:after="0" w:line="240" w:lineRule="auto"/>
              <w:ind w:firstLineChars="200" w:firstLine="482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27E474" w14:textId="23BD3B08" w:rsidR="00E22AFE" w:rsidRPr="00A018BC" w:rsidRDefault="00E22AFE" w:rsidP="00E22AFE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pl-PL"/>
              </w:rPr>
            </w:pPr>
          </w:p>
        </w:tc>
      </w:tr>
    </w:tbl>
    <w:p w14:paraId="7CDB686B" w14:textId="77777777" w:rsidR="00BC562F" w:rsidRPr="00602000" w:rsidRDefault="00BC562F" w:rsidP="00BC562F">
      <w:pPr>
        <w:spacing w:after="0" w:line="240" w:lineRule="auto"/>
        <w:jc w:val="both"/>
        <w:rPr>
          <w:sz w:val="24"/>
          <w:szCs w:val="24"/>
        </w:rPr>
      </w:pPr>
    </w:p>
    <w:p w14:paraId="0841C10B" w14:textId="77777777" w:rsidR="00BC562F" w:rsidRPr="00E22AFE" w:rsidRDefault="00BC562F" w:rsidP="00BC56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 funduszu remontowego na dzień 31.12.</w:t>
      </w:r>
      <w:r w:rsidRPr="00E22AFE">
        <w:rPr>
          <w:sz w:val="24"/>
          <w:szCs w:val="24"/>
        </w:rPr>
        <w:t xml:space="preserve">2022 r. </w:t>
      </w:r>
      <w:r>
        <w:rPr>
          <w:sz w:val="24"/>
          <w:szCs w:val="24"/>
        </w:rPr>
        <w:t>zamknął się kwotą</w:t>
      </w:r>
      <w:r w:rsidRPr="00E22AFE">
        <w:rPr>
          <w:sz w:val="24"/>
          <w:szCs w:val="24"/>
        </w:rPr>
        <w:t xml:space="preserve"> </w:t>
      </w:r>
      <w:r>
        <w:rPr>
          <w:sz w:val="24"/>
          <w:szCs w:val="24"/>
        </w:rPr>
        <w:t>1 101 615,60</w:t>
      </w:r>
      <w:r w:rsidRPr="00E22AFE">
        <w:rPr>
          <w:sz w:val="24"/>
          <w:szCs w:val="24"/>
        </w:rPr>
        <w:t xml:space="preserve"> zł.</w:t>
      </w:r>
    </w:p>
    <w:p w14:paraId="5D977353" w14:textId="4DCBB67F" w:rsidR="00BC562F" w:rsidRDefault="00BC562F" w:rsidP="00BC56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Łączny o</w:t>
      </w:r>
      <w:r w:rsidRPr="00E22AFE">
        <w:rPr>
          <w:sz w:val="24"/>
          <w:szCs w:val="24"/>
        </w:rPr>
        <w:t xml:space="preserve">dpis </w:t>
      </w:r>
      <w:r>
        <w:rPr>
          <w:sz w:val="24"/>
          <w:szCs w:val="24"/>
        </w:rPr>
        <w:t xml:space="preserve">roczny </w:t>
      </w:r>
      <w:r w:rsidRPr="00E22AFE">
        <w:rPr>
          <w:sz w:val="24"/>
          <w:szCs w:val="24"/>
        </w:rPr>
        <w:t>na fundusz</w:t>
      </w:r>
      <w:r>
        <w:rPr>
          <w:sz w:val="24"/>
          <w:szCs w:val="24"/>
        </w:rPr>
        <w:t>e</w:t>
      </w:r>
      <w:r w:rsidRPr="00E22AFE">
        <w:rPr>
          <w:sz w:val="24"/>
          <w:szCs w:val="24"/>
        </w:rPr>
        <w:t xml:space="preserve"> remontow</w:t>
      </w:r>
      <w:r>
        <w:rPr>
          <w:sz w:val="24"/>
          <w:szCs w:val="24"/>
        </w:rPr>
        <w:t>e</w:t>
      </w:r>
      <w:r w:rsidRPr="00E22AFE">
        <w:rPr>
          <w:sz w:val="24"/>
          <w:szCs w:val="24"/>
        </w:rPr>
        <w:t xml:space="preserve"> lokali mieszkalnych, </w:t>
      </w:r>
      <w:r>
        <w:rPr>
          <w:sz w:val="24"/>
          <w:szCs w:val="24"/>
        </w:rPr>
        <w:t xml:space="preserve">garażowych, </w:t>
      </w:r>
      <w:r w:rsidRPr="00E22AFE">
        <w:rPr>
          <w:sz w:val="24"/>
          <w:szCs w:val="24"/>
        </w:rPr>
        <w:t>użytkowych i lokali własnych wynosi</w:t>
      </w:r>
      <w:r w:rsidR="00E830AA">
        <w:rPr>
          <w:sz w:val="24"/>
          <w:szCs w:val="24"/>
        </w:rPr>
        <w:t>ł</w:t>
      </w:r>
      <w:r w:rsidRPr="00E22AFE">
        <w:rPr>
          <w:sz w:val="24"/>
          <w:szCs w:val="24"/>
        </w:rPr>
        <w:t xml:space="preserve"> 2</w:t>
      </w:r>
      <w:r>
        <w:rPr>
          <w:sz w:val="24"/>
          <w:szCs w:val="24"/>
        </w:rPr>
        <w:t> 882 107,11</w:t>
      </w:r>
      <w:r w:rsidRPr="00E22AFE">
        <w:rPr>
          <w:sz w:val="24"/>
          <w:szCs w:val="24"/>
        </w:rPr>
        <w:t xml:space="preserve"> zł (</w:t>
      </w:r>
      <w:r>
        <w:rPr>
          <w:sz w:val="24"/>
          <w:szCs w:val="24"/>
        </w:rPr>
        <w:t>101</w:t>
      </w:r>
      <w:r w:rsidRPr="00E22AFE">
        <w:rPr>
          <w:sz w:val="24"/>
          <w:szCs w:val="24"/>
        </w:rPr>
        <w:t>% planu)</w:t>
      </w:r>
      <w:r>
        <w:rPr>
          <w:sz w:val="24"/>
          <w:szCs w:val="24"/>
        </w:rPr>
        <w:t xml:space="preserve"> </w:t>
      </w:r>
      <w:r w:rsidRPr="00E22AFE">
        <w:rPr>
          <w:sz w:val="24"/>
          <w:szCs w:val="24"/>
        </w:rPr>
        <w:t>.</w:t>
      </w:r>
    </w:p>
    <w:p w14:paraId="1F864395" w14:textId="77777777" w:rsidR="00BC562F" w:rsidRDefault="00BC562F" w:rsidP="00DE4CDB">
      <w:pPr>
        <w:spacing w:after="0" w:line="240" w:lineRule="auto"/>
        <w:jc w:val="both"/>
        <w:rPr>
          <w:sz w:val="24"/>
          <w:szCs w:val="24"/>
        </w:rPr>
      </w:pPr>
    </w:p>
    <w:p w14:paraId="78CF9122" w14:textId="4DFFCC5F" w:rsidR="00CA226B" w:rsidRDefault="00CA226B" w:rsidP="00DE4CDB">
      <w:pPr>
        <w:spacing w:after="0" w:line="240" w:lineRule="auto"/>
        <w:jc w:val="both"/>
        <w:rPr>
          <w:sz w:val="24"/>
          <w:szCs w:val="24"/>
        </w:rPr>
      </w:pPr>
    </w:p>
    <w:p w14:paraId="69503EA3" w14:textId="467FE328" w:rsidR="00CA226B" w:rsidRDefault="00CA226B" w:rsidP="00DE4CDB">
      <w:pPr>
        <w:spacing w:after="0" w:line="240" w:lineRule="auto"/>
        <w:jc w:val="both"/>
        <w:rPr>
          <w:sz w:val="24"/>
          <w:szCs w:val="24"/>
        </w:rPr>
      </w:pPr>
    </w:p>
    <w:p w14:paraId="333A5D9C" w14:textId="5AF32C20" w:rsidR="00CA226B" w:rsidRDefault="00CA226B" w:rsidP="00DE4CDB">
      <w:pPr>
        <w:spacing w:after="0" w:line="240" w:lineRule="auto"/>
        <w:jc w:val="both"/>
        <w:rPr>
          <w:sz w:val="24"/>
          <w:szCs w:val="24"/>
        </w:rPr>
      </w:pPr>
    </w:p>
    <w:p w14:paraId="3DF0BD0A" w14:textId="5790F44F" w:rsidR="00B31F98" w:rsidRDefault="00B31F98" w:rsidP="00DE4CDB">
      <w:pPr>
        <w:spacing w:after="0" w:line="240" w:lineRule="auto"/>
        <w:jc w:val="both"/>
        <w:rPr>
          <w:sz w:val="24"/>
          <w:szCs w:val="24"/>
        </w:rPr>
      </w:pPr>
    </w:p>
    <w:p w14:paraId="6EF96612" w14:textId="70CDA58A" w:rsidR="00B31F98" w:rsidRDefault="00B31F98" w:rsidP="00DE4CDB">
      <w:pPr>
        <w:spacing w:after="0" w:line="240" w:lineRule="auto"/>
        <w:jc w:val="both"/>
        <w:rPr>
          <w:sz w:val="24"/>
          <w:szCs w:val="24"/>
        </w:rPr>
      </w:pPr>
    </w:p>
    <w:p w14:paraId="1C5499A5" w14:textId="77777777" w:rsidR="00B31F98" w:rsidRDefault="00B31F98" w:rsidP="00DE4CDB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231"/>
        <w:gridCol w:w="4237"/>
        <w:gridCol w:w="1207"/>
      </w:tblGrid>
      <w:tr w:rsidR="00B54EBC" w:rsidRPr="00B54EBC" w14:paraId="4E2A678C" w14:textId="77777777" w:rsidTr="00B45D1D">
        <w:trPr>
          <w:trHeight w:val="390"/>
          <w:jc w:val="center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55AB" w14:textId="45E6EB72" w:rsidR="00B54EBC" w:rsidRPr="00B54EBC" w:rsidRDefault="00B54EBC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Wykaz największych prac remontowych wykonanych na Osiedlu  (o wartości pow. 100 tys. zł brutto)</w:t>
            </w:r>
          </w:p>
        </w:tc>
      </w:tr>
      <w:tr w:rsidR="00B54EBC" w:rsidRPr="00B54EBC" w14:paraId="0D2E3E5D" w14:textId="77777777" w:rsidTr="00B31F98">
        <w:trPr>
          <w:trHeight w:val="315"/>
          <w:jc w:val="center"/>
        </w:trPr>
        <w:tc>
          <w:tcPr>
            <w:tcW w:w="8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4B63" w14:textId="448FE70C" w:rsidR="00B54EBC" w:rsidRPr="00B54EBC" w:rsidRDefault="00B54EBC" w:rsidP="00B54E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ROK 20</w:t>
            </w:r>
            <w:r w:rsidR="00E77802" w:rsidRPr="003712A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F387" w14:textId="77777777" w:rsidR="00B54EBC" w:rsidRPr="00B54EBC" w:rsidRDefault="00B54EBC" w:rsidP="00B54E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4EBC"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B54EBC" w:rsidRPr="00B54EBC" w14:paraId="73D9C8D2" w14:textId="77777777" w:rsidTr="00B45D1D">
        <w:trPr>
          <w:trHeight w:val="315"/>
          <w:jc w:val="center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31BA" w14:textId="77777777" w:rsidR="00B54EBC" w:rsidRPr="00B54EBC" w:rsidRDefault="00B54EBC" w:rsidP="00B54E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Rodzaj remontu 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266" w14:textId="77777777" w:rsidR="00B54EBC" w:rsidRPr="00B54EBC" w:rsidRDefault="00B54EBC" w:rsidP="00B54EB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02721" w14:textId="70462F4B" w:rsidR="00B54EBC" w:rsidRPr="00B54EBC" w:rsidRDefault="00B54EBC" w:rsidP="00B54E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B54EB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tys. </w:t>
            </w:r>
            <w:r w:rsidR="00E77802" w:rsidRPr="00B54EBC">
              <w:rPr>
                <w:rFonts w:eastAsia="Times New Roman" w:cs="Calibri"/>
                <w:b/>
                <w:bCs/>
                <w:color w:val="000000"/>
                <w:lang w:eastAsia="pl-PL"/>
              </w:rPr>
              <w:t>Z</w:t>
            </w:r>
            <w:r w:rsidRPr="00B54EBC">
              <w:rPr>
                <w:rFonts w:eastAsia="Times New Roman" w:cs="Calibri"/>
                <w:b/>
                <w:bCs/>
                <w:color w:val="000000"/>
                <w:lang w:eastAsia="pl-PL"/>
              </w:rPr>
              <w:t>ł</w:t>
            </w:r>
          </w:p>
        </w:tc>
      </w:tr>
      <w:tr w:rsidR="00B54EBC" w:rsidRPr="00B54EBC" w14:paraId="223CAEB8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0419" w14:textId="77777777" w:rsidR="00B54EBC" w:rsidRPr="00B54EBC" w:rsidRDefault="00B54EBC" w:rsidP="00B54E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E477" w14:textId="73ACE980" w:rsidR="00B54EBC" w:rsidRPr="00B54EBC" w:rsidRDefault="00B54EBC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</w:t>
            </w:r>
            <w:r w:rsidR="00E778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ymiana nawierzchni ciągów pieszo-jezdnych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513E" w14:textId="14CD5001" w:rsidR="00B54EBC" w:rsidRPr="00B54EBC" w:rsidRDefault="00E77802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Przy Agorze 1A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19137" w14:textId="5EBBB897" w:rsidR="00B54EBC" w:rsidRPr="00B54EBC" w:rsidRDefault="00E77802" w:rsidP="00B54E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265</w:t>
            </w:r>
          </w:p>
        </w:tc>
      </w:tr>
      <w:tr w:rsidR="00B54EBC" w:rsidRPr="00B54EBC" w14:paraId="5B1029E3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841E" w14:textId="77777777" w:rsidR="00B54EBC" w:rsidRPr="00B54EBC" w:rsidRDefault="00B54EBC" w:rsidP="00B54E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41A02" w14:textId="5764A944" w:rsidR="00B54EBC" w:rsidRPr="00B54EBC" w:rsidRDefault="00E77802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Montaż systemów oddymiaj</w:t>
            </w:r>
            <w:r w:rsidR="002A6A8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ą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cych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B7E3" w14:textId="797AFF6B" w:rsidR="00B54EBC" w:rsidRPr="00B54EBC" w:rsidRDefault="00B54EBC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Szegedyńska</w:t>
            </w:r>
            <w:proofErr w:type="spellEnd"/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7780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5A</w:t>
            </w: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94E5E" w14:textId="54715EC0" w:rsidR="00B54EBC" w:rsidRPr="00B54EBC" w:rsidRDefault="00E77802" w:rsidP="00B54E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114</w:t>
            </w:r>
          </w:p>
        </w:tc>
      </w:tr>
      <w:tr w:rsidR="002A6A83" w:rsidRPr="00B54EBC" w14:paraId="2E06BBB0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8C27D" w14:textId="7E1971C2" w:rsidR="002A6A83" w:rsidRPr="00B54EBC" w:rsidRDefault="005B7924" w:rsidP="00B54E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6A0AC1" w14:textId="6FBDA072" w:rsidR="002A6A83" w:rsidRDefault="002A6A83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Remont klatek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B63AF" w14:textId="1C6828BE" w:rsidR="002A6A83" w:rsidRDefault="002A6A83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Szegedyńska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9BF4AF" w14:textId="2AFDFBF8" w:rsidR="002A6A83" w:rsidRDefault="002A6A83" w:rsidP="00B54E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228</w:t>
            </w:r>
          </w:p>
        </w:tc>
      </w:tr>
      <w:tr w:rsidR="00B54EBC" w:rsidRPr="00B54EBC" w14:paraId="5FFF6A2E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DD15" w14:textId="530ED61C" w:rsidR="00B54EBC" w:rsidRPr="00B54EBC" w:rsidRDefault="005B7924" w:rsidP="00B54E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2C84" w14:textId="5D08DF00" w:rsidR="00B54EBC" w:rsidRPr="00B54EBC" w:rsidRDefault="00B45D1D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Remont </w:t>
            </w:r>
            <w:r w:rsidR="002A6A8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parteru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klat</w:t>
            </w:r>
            <w:r w:rsidR="002A6A8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ki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9C582" w14:textId="588A2E27" w:rsidR="00B54EBC" w:rsidRPr="00B54EBC" w:rsidRDefault="00B45D1D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Szegedyńska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10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AC1F3" w14:textId="28DFAB2A" w:rsidR="00B54EBC" w:rsidRPr="00B54EBC" w:rsidRDefault="002A6A83" w:rsidP="00B54E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132</w:t>
            </w:r>
          </w:p>
        </w:tc>
      </w:tr>
      <w:tr w:rsidR="002A6A83" w:rsidRPr="00B54EBC" w14:paraId="2E97AABC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67FCF" w14:textId="7B38D745" w:rsidR="002A6A83" w:rsidRPr="00B54EBC" w:rsidRDefault="005B7924" w:rsidP="00B54E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1DA7A" w14:textId="4090820F" w:rsidR="002A6A83" w:rsidRDefault="002A6A83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Remont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parteru klatki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74F97" w14:textId="5548E4F5" w:rsidR="002A6A83" w:rsidRDefault="002A6A83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52274" w14:textId="6B787962" w:rsidR="002A6A83" w:rsidRDefault="002A6A83" w:rsidP="00B54E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173</w:t>
            </w:r>
          </w:p>
        </w:tc>
      </w:tr>
      <w:tr w:rsidR="002A6A83" w:rsidRPr="00B54EBC" w14:paraId="6A1602F7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77AB3" w14:textId="4EA76FDF" w:rsidR="002A6A83" w:rsidRPr="00B54EBC" w:rsidRDefault="005B7924" w:rsidP="00B54E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2AD461" w14:textId="03B1E880" w:rsidR="002A6A83" w:rsidRDefault="002A6A83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Remont klatek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285A6" w14:textId="4D7370A0" w:rsidR="002A6A83" w:rsidRDefault="002A6A83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Marymoncka 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6E072B" w14:textId="45BE0F51" w:rsidR="002A6A83" w:rsidRDefault="002A6A83" w:rsidP="00B54E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303</w:t>
            </w:r>
          </w:p>
        </w:tc>
      </w:tr>
      <w:tr w:rsidR="002A6A83" w:rsidRPr="00B54EBC" w14:paraId="5578DA92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6754" w14:textId="087B96F5" w:rsidR="002A6A83" w:rsidRPr="00B54EBC" w:rsidRDefault="005B7924" w:rsidP="00B54E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7        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9DF26E" w14:textId="49B7ED19" w:rsidR="002A6A83" w:rsidRDefault="002A6A83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Remont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parteru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klatk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A5BE6" w14:textId="0B388D22" w:rsidR="002A6A83" w:rsidRDefault="002A6A83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545CCD" w14:textId="29F40DCD" w:rsidR="002A6A83" w:rsidRDefault="002A6A83" w:rsidP="00B54E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173</w:t>
            </w:r>
          </w:p>
        </w:tc>
      </w:tr>
      <w:tr w:rsidR="00B54EBC" w:rsidRPr="00B54EBC" w14:paraId="20D48576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5DEC" w14:textId="2053C25A" w:rsidR="00B54EBC" w:rsidRPr="00B54EBC" w:rsidRDefault="005B7924" w:rsidP="00B54E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50032" w14:textId="77777777" w:rsidR="00B54EBC" w:rsidRPr="00B54EBC" w:rsidRDefault="00B54EBC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Wymiana poziomów </w:t>
            </w:r>
            <w:proofErr w:type="spellStart"/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cw</w:t>
            </w:r>
            <w:proofErr w:type="spellEnd"/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zw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579B9" w14:textId="2853B873" w:rsidR="00B54EBC" w:rsidRPr="00B54EBC" w:rsidRDefault="00E77802" w:rsidP="00B54E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Szubińska 6,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B75D6" w14:textId="0B1B5DFF" w:rsidR="00B54EBC" w:rsidRPr="00B54EBC" w:rsidRDefault="00B45D1D" w:rsidP="00B54E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139</w:t>
            </w:r>
          </w:p>
        </w:tc>
      </w:tr>
      <w:tr w:rsidR="00B45D1D" w:rsidRPr="00B54EBC" w14:paraId="5271A7C8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9E940" w14:textId="4853C06D" w:rsidR="00B45D1D" w:rsidRPr="00B54EBC" w:rsidRDefault="005B7924" w:rsidP="00B45D1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3629F3" w14:textId="4F66E22E" w:rsidR="00B45D1D" w:rsidRPr="00B54EBC" w:rsidRDefault="00B45D1D" w:rsidP="00B45D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Wymiana poziomów </w:t>
            </w:r>
            <w:proofErr w:type="spellStart"/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cw</w:t>
            </w:r>
            <w:proofErr w:type="spellEnd"/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zw</w:t>
            </w:r>
            <w:proofErr w:type="spellEnd"/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3FFC2" w14:textId="48CCA718" w:rsidR="00B45D1D" w:rsidRDefault="00B45D1D" w:rsidP="00B45D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54A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A77CF6" w14:textId="76DE9303" w:rsidR="00B45D1D" w:rsidRDefault="00B45D1D" w:rsidP="00B45D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139</w:t>
            </w:r>
          </w:p>
        </w:tc>
      </w:tr>
      <w:tr w:rsidR="00B45D1D" w:rsidRPr="00B54EBC" w14:paraId="48A6ABE2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B6DE" w14:textId="428EFAAE" w:rsidR="00B45D1D" w:rsidRPr="00B54EBC" w:rsidRDefault="005B7924" w:rsidP="00B45D1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2290" w14:textId="77777777" w:rsidR="00B45D1D" w:rsidRPr="00B54EBC" w:rsidRDefault="00B45D1D" w:rsidP="00B45D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Naprawa tarasów, loggii, balkonów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C5D4" w14:textId="77777777" w:rsidR="00B45D1D" w:rsidRPr="00B54EBC" w:rsidRDefault="00B45D1D" w:rsidP="00B45D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57B, 59-59C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835D9" w14:textId="3A76B699" w:rsidR="00B45D1D" w:rsidRPr="00B54EBC" w:rsidRDefault="00B45D1D" w:rsidP="00B45D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181</w:t>
            </w:r>
          </w:p>
        </w:tc>
      </w:tr>
      <w:tr w:rsidR="002A6A83" w:rsidRPr="00B54EBC" w14:paraId="446AE94A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E2E1" w14:textId="18546EF4" w:rsidR="002A6A83" w:rsidRPr="00B54EBC" w:rsidRDefault="005B7924" w:rsidP="002A6A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A39B3E" w14:textId="5708D87F" w:rsidR="002A6A83" w:rsidRDefault="002A6A83" w:rsidP="002A6A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Wymiana balkonów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77AA2" w14:textId="3060AFA0" w:rsidR="002A6A83" w:rsidRPr="00B54EBC" w:rsidRDefault="002A6A83" w:rsidP="002A6A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Wrzeciono 8A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785BEA" w14:textId="3B8BBC5A" w:rsidR="002A6A83" w:rsidRDefault="002A6A83" w:rsidP="002A6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640</w:t>
            </w:r>
          </w:p>
        </w:tc>
      </w:tr>
      <w:tr w:rsidR="002A6A83" w:rsidRPr="00B54EBC" w14:paraId="48E4B0FD" w14:textId="77777777" w:rsidTr="00B45D1D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E614" w14:textId="46C2FC59" w:rsidR="002A6A83" w:rsidRPr="00B54EBC" w:rsidRDefault="005B7924" w:rsidP="002A6A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531A" w14:textId="765E32C2" w:rsidR="002A6A83" w:rsidRPr="00B54EBC" w:rsidRDefault="002A6A83" w:rsidP="002A6A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Wymiana balkonów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CB03" w14:textId="0E24B192" w:rsidR="002A6A83" w:rsidRPr="00B54EBC" w:rsidRDefault="002A6A83" w:rsidP="002A6A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Wrzeciono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55, 55A, 57, 57A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3FF45" w14:textId="689D689A" w:rsidR="002A6A83" w:rsidRPr="00B54EBC" w:rsidRDefault="002A6A83" w:rsidP="002A6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740</w:t>
            </w:r>
          </w:p>
        </w:tc>
      </w:tr>
      <w:tr w:rsidR="002A6A83" w:rsidRPr="00B54EBC" w14:paraId="45EE4800" w14:textId="77777777" w:rsidTr="00B45D1D">
        <w:trPr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A71ED" w14:textId="7918CD38" w:rsidR="002A6A83" w:rsidRPr="00B54EBC" w:rsidRDefault="005B7924" w:rsidP="002A6A8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6145" w14:textId="257E8BD8" w:rsidR="002A6A83" w:rsidRPr="00B54EBC" w:rsidRDefault="002A6A83" w:rsidP="002A6A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Naprawa zerwanego</w:t>
            </w:r>
            <w:r w:rsidRPr="00B54EB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dachu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7B8B" w14:textId="4333CBC0" w:rsidR="002A6A83" w:rsidRPr="00B54EBC" w:rsidRDefault="002A6A83" w:rsidP="002A6A8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Przy Agorze 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9577E" w14:textId="06E37607" w:rsidR="002A6A83" w:rsidRPr="00B54EBC" w:rsidRDefault="002A6A83" w:rsidP="002A6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245</w:t>
            </w:r>
          </w:p>
        </w:tc>
      </w:tr>
    </w:tbl>
    <w:p w14:paraId="065998B2" w14:textId="364386FB" w:rsidR="00CA226B" w:rsidRDefault="00CA226B" w:rsidP="00DE4CDB">
      <w:pPr>
        <w:spacing w:after="0" w:line="240" w:lineRule="auto"/>
        <w:jc w:val="both"/>
        <w:rPr>
          <w:sz w:val="24"/>
          <w:szCs w:val="24"/>
        </w:rPr>
      </w:pPr>
    </w:p>
    <w:p w14:paraId="579E2C5D" w14:textId="77777777" w:rsidR="00CA226B" w:rsidRDefault="00CA226B" w:rsidP="00DE4CDB">
      <w:pPr>
        <w:spacing w:after="0" w:line="240" w:lineRule="auto"/>
        <w:jc w:val="both"/>
        <w:rPr>
          <w:sz w:val="24"/>
          <w:szCs w:val="24"/>
        </w:rPr>
      </w:pPr>
    </w:p>
    <w:p w14:paraId="78C0AA1F" w14:textId="70230336" w:rsidR="00CC51D6" w:rsidRDefault="00CC51D6" w:rsidP="00DE4C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Bieżące potrzeby remontowe Osiedla przewyższają ilość środków odprowadzanych w ciągu jednego roku przez mieszkańców przy</w:t>
      </w:r>
      <w:r w:rsidR="009273CA">
        <w:rPr>
          <w:sz w:val="24"/>
          <w:szCs w:val="24"/>
        </w:rPr>
        <w:t xml:space="preserve"> </w:t>
      </w:r>
      <w:r>
        <w:rPr>
          <w:sz w:val="24"/>
          <w:szCs w:val="24"/>
        </w:rPr>
        <w:t>miesi</w:t>
      </w:r>
      <w:r w:rsidR="009273CA">
        <w:rPr>
          <w:sz w:val="24"/>
          <w:szCs w:val="24"/>
        </w:rPr>
        <w:t>ę</w:t>
      </w:r>
      <w:r>
        <w:rPr>
          <w:sz w:val="24"/>
          <w:szCs w:val="24"/>
        </w:rPr>
        <w:t>cznej stawce</w:t>
      </w:r>
      <w:r w:rsidR="009273CA">
        <w:rPr>
          <w:sz w:val="24"/>
          <w:szCs w:val="24"/>
        </w:rPr>
        <w:t xml:space="preserve"> na ten cel utrzymującej się w ostatnich latach dla połowy nieruchomości na poziomie 1,60-1,70 zł/m2 pum.</w:t>
      </w:r>
    </w:p>
    <w:p w14:paraId="46349239" w14:textId="1E60EC4A" w:rsidR="00663E2C" w:rsidRDefault="009273CA" w:rsidP="00DE4C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Niskie stawki odpisów na fundusz remontowy </w:t>
      </w:r>
      <w:r w:rsidR="00663E2C">
        <w:rPr>
          <w:sz w:val="24"/>
          <w:szCs w:val="24"/>
        </w:rPr>
        <w:t xml:space="preserve">przy skokowym wzroście </w:t>
      </w:r>
      <w:r w:rsidR="00FB1D29">
        <w:rPr>
          <w:sz w:val="24"/>
          <w:szCs w:val="24"/>
        </w:rPr>
        <w:t xml:space="preserve">nawet </w:t>
      </w:r>
      <w:r w:rsidR="00663E2C">
        <w:rPr>
          <w:sz w:val="24"/>
          <w:szCs w:val="24"/>
        </w:rPr>
        <w:t xml:space="preserve">o 50-100% cen materiałów budowlanych, </w:t>
      </w:r>
      <w:r>
        <w:rPr>
          <w:sz w:val="24"/>
          <w:szCs w:val="24"/>
        </w:rPr>
        <w:t>nie gwarantują sfinansowania koniecznych robót w krótkim czasie, wynikających z rocznych przeglądów technicznych budynków. Konieczne będzie ograniczenie tempa wykonywanych dotychczas robót w celu skumulowania środków na wykonanie takich prac, które wymagają dużych jednostkowych nakładów liczonych w setkach tysięcy złotych.</w:t>
      </w:r>
      <w:r w:rsidR="00663E2C">
        <w:rPr>
          <w:sz w:val="24"/>
          <w:szCs w:val="24"/>
        </w:rPr>
        <w:t xml:space="preserve"> </w:t>
      </w:r>
    </w:p>
    <w:p w14:paraId="776E72C0" w14:textId="6FBD5C89" w:rsidR="00CC51D6" w:rsidRDefault="00663E2C" w:rsidP="00DE4C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tym decyzją Rady Osiedla, od 01 stycznia 2023 roku podniesione zostały miesięczne stawki remontowe na wszystkich nieruchomościach do poziomu 2,00 – 2,60 zł/m2 pum. </w:t>
      </w:r>
    </w:p>
    <w:p w14:paraId="448B9572" w14:textId="78DEAAB2" w:rsidR="009273CA" w:rsidRDefault="009273CA" w:rsidP="00DE4C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planem remontów na rok 2023 zatwierdzonym przez Rade Osiedla, kontynuowane będą w pierwszej kolejności roboty związane z poprawą estetyki kolejnych klatek schodowych, wymiana instalacji wod</w:t>
      </w:r>
      <w:r w:rsidR="00EC46B3">
        <w:rPr>
          <w:sz w:val="24"/>
          <w:szCs w:val="24"/>
        </w:rPr>
        <w:t>n</w:t>
      </w:r>
      <w:r>
        <w:rPr>
          <w:sz w:val="24"/>
          <w:szCs w:val="24"/>
        </w:rPr>
        <w:t xml:space="preserve">ej wewnątrz budynków, naprawą naświetli dachów oraz remontami balkonów znajdujących się w najgorszym stanie technicznym. </w:t>
      </w:r>
    </w:p>
    <w:p w14:paraId="0A79258C" w14:textId="0A7A2F48" w:rsidR="00CC51D6" w:rsidRDefault="00BC562F" w:rsidP="00DE4C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Oddzielnym problemem jest katastrofalny stan izolacji wodnej położonej na płytach stropowych nad halami garażowymi na nieruchomości VI. Wykonane 6 lat temu metodą iniekcyjną od wewnątrz roboty uszczelniające będą musiały być co jakiś czas powtarzane aby nie dopuścić do degradacji stanu technicznego tych podziemnych obiektów. </w:t>
      </w:r>
    </w:p>
    <w:p w14:paraId="44091C79" w14:textId="6EA3F015" w:rsidR="00641C89" w:rsidRDefault="00641C89" w:rsidP="00DE4CD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23E5203" w14:textId="4BDD04A5" w:rsidR="005B7924" w:rsidRDefault="005B7924" w:rsidP="00DE4CD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90819AF" w14:textId="46CE566B" w:rsidR="005B7924" w:rsidRDefault="005B7924" w:rsidP="00DE4CD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4D62CD8" w14:textId="578362D6" w:rsidR="005B7924" w:rsidRDefault="005B7924" w:rsidP="00DE4CD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6739C0F" w14:textId="7C36D000" w:rsidR="005B7924" w:rsidRDefault="005B7924" w:rsidP="00DE4CD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DD6870F" w14:textId="0A083C6B" w:rsidR="005B7924" w:rsidRDefault="005B7924" w:rsidP="00DE4CD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790292E9" w14:textId="72CADDC4" w:rsidR="005B7924" w:rsidRDefault="005B7924" w:rsidP="00DE4CD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BAAA269" w14:textId="0C2579E1" w:rsidR="005B7924" w:rsidRDefault="005B7924" w:rsidP="00DE4CDB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4611847F" w14:textId="77777777" w:rsidR="005B7924" w:rsidRDefault="005B7924" w:rsidP="005B7924">
      <w:pPr>
        <w:pStyle w:val="Nagwek2"/>
      </w:pPr>
    </w:p>
    <w:p w14:paraId="26AE7C58" w14:textId="1F64895D" w:rsidR="005B7924" w:rsidRDefault="005B7924" w:rsidP="005B7924">
      <w:pPr>
        <w:pStyle w:val="Nagwek2"/>
      </w:pPr>
      <w:r>
        <w:t>V</w:t>
      </w:r>
      <w:r w:rsidRPr="006021BC">
        <w:t>.</w:t>
      </w:r>
      <w:r>
        <w:tab/>
      </w:r>
      <w:r>
        <w:t>Sprzedaż zespołu konserwacyjno-remontowego</w:t>
      </w:r>
      <w:r>
        <w:t>.</w:t>
      </w:r>
    </w:p>
    <w:p w14:paraId="238F80CD" w14:textId="77777777" w:rsidR="00595664" w:rsidRPr="00C84F6A" w:rsidRDefault="00595664" w:rsidP="00595664">
      <w:pPr>
        <w:spacing w:after="0" w:line="240" w:lineRule="auto"/>
        <w:jc w:val="both"/>
        <w:rPr>
          <w:sz w:val="24"/>
          <w:szCs w:val="24"/>
        </w:rPr>
      </w:pP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2"/>
        <w:gridCol w:w="1788"/>
      </w:tblGrid>
      <w:tr w:rsidR="00A018BC" w:rsidRPr="00A018BC" w14:paraId="30987ED4" w14:textId="77777777" w:rsidTr="00A018BC">
        <w:trPr>
          <w:trHeight w:val="315"/>
        </w:trPr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E5D27" w14:textId="77777777" w:rsidR="00A018BC" w:rsidRPr="00A018BC" w:rsidRDefault="00A018BC" w:rsidP="00A018B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Zespół konserwatorów wykonał 101 % z zaplanowanych prac:</w:t>
            </w:r>
          </w:p>
        </w:tc>
      </w:tr>
      <w:tr w:rsidR="00A018BC" w:rsidRPr="00A018BC" w14:paraId="0C1B2CFC" w14:textId="77777777" w:rsidTr="00A018BC">
        <w:trPr>
          <w:trHeight w:val="31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666CD" w14:textId="4F358F4A" w:rsidR="00A018BC" w:rsidRPr="00A018BC" w:rsidRDefault="00A018BC" w:rsidP="00A018B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2B3DE" w14:textId="77777777" w:rsidR="00A018BC" w:rsidRPr="00A018BC" w:rsidRDefault="00A018BC" w:rsidP="00A018B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018BC" w:rsidRPr="00A018BC" w14:paraId="53D4F351" w14:textId="77777777" w:rsidTr="00A018BC">
        <w:trPr>
          <w:trHeight w:val="31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97127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1. Roboty konserwacyjne ogólne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6A215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373 742,87</w:t>
            </w:r>
          </w:p>
        </w:tc>
      </w:tr>
      <w:tr w:rsidR="00A018BC" w:rsidRPr="00A018BC" w14:paraId="12FB50E7" w14:textId="77777777" w:rsidTr="00A018BC">
        <w:trPr>
          <w:trHeight w:val="31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755A6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2. Konserwacja instalacji C.O. i C.W.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D9860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191 132,55</w:t>
            </w:r>
          </w:p>
        </w:tc>
      </w:tr>
      <w:tr w:rsidR="00A018BC" w:rsidRPr="00A018BC" w14:paraId="4A0F328C" w14:textId="77777777" w:rsidTr="00A018BC">
        <w:trPr>
          <w:trHeight w:val="31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B5FF9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3. Remonty bieżące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AAD3" w14:textId="77777777" w:rsidR="00A018BC" w:rsidRPr="00A018BC" w:rsidRDefault="00A018BC" w:rsidP="00A018B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018BC" w:rsidRPr="00A018BC" w14:paraId="6E6C9A91" w14:textId="77777777" w:rsidTr="00A018BC">
        <w:trPr>
          <w:trHeight w:val="315"/>
        </w:trPr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131327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4. Usługi lokatorskie i inne 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2A765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6 304,76</w:t>
            </w:r>
          </w:p>
        </w:tc>
      </w:tr>
      <w:tr w:rsidR="00A018BC" w:rsidRPr="00A018BC" w14:paraId="1BB76E0D" w14:textId="77777777" w:rsidTr="00A018BC">
        <w:trPr>
          <w:trHeight w:val="315"/>
        </w:trPr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9473" w14:textId="77777777" w:rsidR="00A018BC" w:rsidRPr="00A018BC" w:rsidRDefault="00A018BC" w:rsidP="00A018BC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Razem sprzedaż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5EFA5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571 180,18</w:t>
            </w:r>
          </w:p>
        </w:tc>
      </w:tr>
    </w:tbl>
    <w:p w14:paraId="067E9B83" w14:textId="6EF68A0D" w:rsidR="00A30FE5" w:rsidRDefault="00A30FE5" w:rsidP="00364FE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422094DB" w14:textId="59F141C9" w:rsidR="00500741" w:rsidRPr="005B7924" w:rsidRDefault="005B7924" w:rsidP="005B7924">
      <w:pPr>
        <w:pStyle w:val="Nagwek2"/>
      </w:pPr>
      <w:r>
        <w:t>V</w:t>
      </w:r>
      <w:r w:rsidRPr="006021BC">
        <w:t>I.</w:t>
      </w:r>
      <w:r>
        <w:tab/>
      </w:r>
      <w:r>
        <w:t>Działalnoś</w:t>
      </w:r>
      <w:r w:rsidR="00F11B72">
        <w:t>ć</w:t>
      </w:r>
      <w:r>
        <w:t xml:space="preserve"> społeczno-kulturalna</w:t>
      </w:r>
      <w:r>
        <w:t>.</w:t>
      </w:r>
    </w:p>
    <w:p w14:paraId="76FB6C19" w14:textId="77777777" w:rsidR="00500741" w:rsidRPr="00500741" w:rsidRDefault="00500741" w:rsidP="00500741">
      <w:pPr>
        <w:spacing w:after="0" w:line="240" w:lineRule="auto"/>
        <w:jc w:val="both"/>
        <w:rPr>
          <w:sz w:val="24"/>
          <w:szCs w:val="24"/>
        </w:rPr>
      </w:pPr>
    </w:p>
    <w:p w14:paraId="266EF36B" w14:textId="2DCB7E2C" w:rsidR="00500741" w:rsidRPr="00500741" w:rsidRDefault="00A246DE" w:rsidP="00500741">
      <w:pPr>
        <w:spacing w:after="0" w:line="240" w:lineRule="auto"/>
        <w:jc w:val="both"/>
        <w:rPr>
          <w:sz w:val="24"/>
          <w:szCs w:val="24"/>
        </w:rPr>
      </w:pPr>
      <w:r w:rsidRPr="001F29A8">
        <w:rPr>
          <w:sz w:val="24"/>
          <w:szCs w:val="24"/>
        </w:rPr>
        <w:t xml:space="preserve">Na dzień </w:t>
      </w:r>
      <w:r w:rsidR="00D72162">
        <w:rPr>
          <w:sz w:val="24"/>
          <w:szCs w:val="24"/>
        </w:rPr>
        <w:t>3</w:t>
      </w:r>
      <w:r w:rsidR="00A018BC">
        <w:rPr>
          <w:sz w:val="24"/>
          <w:szCs w:val="24"/>
        </w:rPr>
        <w:t>1</w:t>
      </w:r>
      <w:r w:rsidR="00D546F0">
        <w:rPr>
          <w:sz w:val="24"/>
          <w:szCs w:val="24"/>
        </w:rPr>
        <w:t>.</w:t>
      </w:r>
      <w:r w:rsidR="00A018BC">
        <w:rPr>
          <w:sz w:val="24"/>
          <w:szCs w:val="24"/>
        </w:rPr>
        <w:t>12</w:t>
      </w:r>
      <w:r w:rsidR="00D546F0">
        <w:rPr>
          <w:sz w:val="24"/>
          <w:szCs w:val="24"/>
        </w:rPr>
        <w:t>.202</w:t>
      </w:r>
      <w:r w:rsidR="00641C89">
        <w:rPr>
          <w:sz w:val="24"/>
          <w:szCs w:val="24"/>
        </w:rPr>
        <w:t>2</w:t>
      </w:r>
      <w:r w:rsidRPr="001F29A8">
        <w:rPr>
          <w:sz w:val="24"/>
          <w:szCs w:val="24"/>
        </w:rPr>
        <w:t xml:space="preserve"> </w:t>
      </w:r>
      <w:r w:rsidR="00596FB3" w:rsidRPr="001F29A8">
        <w:rPr>
          <w:sz w:val="24"/>
          <w:szCs w:val="24"/>
        </w:rPr>
        <w:t xml:space="preserve">r. przychody </w:t>
      </w:r>
      <w:r w:rsidR="00500741" w:rsidRPr="001F29A8">
        <w:rPr>
          <w:sz w:val="24"/>
          <w:szCs w:val="24"/>
        </w:rPr>
        <w:t xml:space="preserve">na finansowanie działalności społeczno-kulturalnej </w:t>
      </w:r>
      <w:r w:rsidR="00596FB3" w:rsidRPr="001F29A8">
        <w:rPr>
          <w:sz w:val="24"/>
          <w:szCs w:val="24"/>
        </w:rPr>
        <w:t xml:space="preserve">wyniosły </w:t>
      </w:r>
      <w:r w:rsidR="00A018BC">
        <w:rPr>
          <w:sz w:val="24"/>
          <w:szCs w:val="24"/>
        </w:rPr>
        <w:t>72</w:t>
      </w:r>
      <w:r w:rsidR="00F832CB">
        <w:rPr>
          <w:sz w:val="24"/>
          <w:szCs w:val="24"/>
        </w:rPr>
        <w:t>.</w:t>
      </w:r>
      <w:r w:rsidR="00A018BC">
        <w:rPr>
          <w:sz w:val="24"/>
          <w:szCs w:val="24"/>
        </w:rPr>
        <w:t>962</w:t>
      </w:r>
      <w:r w:rsidR="00F832CB">
        <w:rPr>
          <w:sz w:val="24"/>
          <w:szCs w:val="24"/>
        </w:rPr>
        <w:t>,00</w:t>
      </w:r>
      <w:r w:rsidR="00500741" w:rsidRPr="001F29A8">
        <w:rPr>
          <w:sz w:val="24"/>
          <w:szCs w:val="24"/>
        </w:rPr>
        <w:t xml:space="preserve"> zł (odpisy </w:t>
      </w:r>
      <w:r w:rsidR="00A018BC">
        <w:rPr>
          <w:sz w:val="24"/>
          <w:szCs w:val="24"/>
        </w:rPr>
        <w:t>71</w:t>
      </w:r>
      <w:r w:rsidR="00F832CB">
        <w:rPr>
          <w:sz w:val="24"/>
          <w:szCs w:val="24"/>
        </w:rPr>
        <w:t>.</w:t>
      </w:r>
      <w:r w:rsidR="00A018BC">
        <w:rPr>
          <w:sz w:val="24"/>
          <w:szCs w:val="24"/>
        </w:rPr>
        <w:t>499</w:t>
      </w:r>
      <w:r w:rsidR="00F832CB">
        <w:rPr>
          <w:sz w:val="24"/>
          <w:szCs w:val="24"/>
        </w:rPr>
        <w:t>,00</w:t>
      </w:r>
      <w:r w:rsidR="00500741" w:rsidRPr="001F29A8">
        <w:rPr>
          <w:sz w:val="24"/>
          <w:szCs w:val="24"/>
        </w:rPr>
        <w:t xml:space="preserve"> zł</w:t>
      </w:r>
      <w:r w:rsidR="0096276D" w:rsidRPr="001F29A8">
        <w:rPr>
          <w:sz w:val="24"/>
          <w:szCs w:val="24"/>
        </w:rPr>
        <w:t>)</w:t>
      </w:r>
      <w:r w:rsidR="001F29A8">
        <w:rPr>
          <w:sz w:val="24"/>
          <w:szCs w:val="24"/>
        </w:rPr>
        <w:t xml:space="preserve">. </w:t>
      </w:r>
      <w:r w:rsidR="00641C89">
        <w:rPr>
          <w:sz w:val="24"/>
          <w:szCs w:val="24"/>
        </w:rPr>
        <w:t>Koszty na koniec prezentowanego okresu sprawozdawczego</w:t>
      </w:r>
      <w:r w:rsidR="001F29A8">
        <w:rPr>
          <w:sz w:val="24"/>
          <w:szCs w:val="24"/>
        </w:rPr>
        <w:t xml:space="preserve"> </w:t>
      </w:r>
      <w:r w:rsidR="00641C89">
        <w:rPr>
          <w:sz w:val="24"/>
          <w:szCs w:val="24"/>
        </w:rPr>
        <w:t>poniesiono w kwocie:</w:t>
      </w:r>
      <w:r w:rsidR="001F29A8">
        <w:rPr>
          <w:sz w:val="24"/>
          <w:szCs w:val="24"/>
        </w:rPr>
        <w:t xml:space="preserve"> </w:t>
      </w:r>
      <w:r w:rsidR="00A018BC">
        <w:rPr>
          <w:sz w:val="24"/>
          <w:szCs w:val="24"/>
        </w:rPr>
        <w:t>86 584</w:t>
      </w:r>
      <w:r w:rsidR="001F29A8" w:rsidRPr="001953E5">
        <w:rPr>
          <w:sz w:val="24"/>
          <w:szCs w:val="24"/>
        </w:rPr>
        <w:t xml:space="preserve"> </w:t>
      </w:r>
      <w:r w:rsidR="001F29A8">
        <w:rPr>
          <w:sz w:val="24"/>
          <w:szCs w:val="24"/>
        </w:rPr>
        <w:t>zł</w:t>
      </w:r>
      <w:r w:rsidR="00364B59">
        <w:rPr>
          <w:sz w:val="24"/>
          <w:szCs w:val="24"/>
        </w:rPr>
        <w:t>,</w:t>
      </w:r>
      <w:r w:rsidR="00500741" w:rsidRPr="00500741">
        <w:rPr>
          <w:sz w:val="24"/>
          <w:szCs w:val="24"/>
        </w:rPr>
        <w:t xml:space="preserve"> </w:t>
      </w:r>
      <w:r w:rsidR="001F29A8" w:rsidRPr="001F29A8">
        <w:rPr>
          <w:sz w:val="24"/>
          <w:szCs w:val="24"/>
        </w:rPr>
        <w:t xml:space="preserve">co stanowi </w:t>
      </w:r>
      <w:r w:rsidR="00A018BC">
        <w:rPr>
          <w:sz w:val="24"/>
          <w:szCs w:val="24"/>
        </w:rPr>
        <w:t>120</w:t>
      </w:r>
      <w:r w:rsidR="001F29A8" w:rsidRPr="001F29A8">
        <w:rPr>
          <w:sz w:val="24"/>
          <w:szCs w:val="24"/>
        </w:rPr>
        <w:t xml:space="preserve"> </w:t>
      </w:r>
      <w:r w:rsidR="001F29A8">
        <w:rPr>
          <w:sz w:val="24"/>
          <w:szCs w:val="24"/>
        </w:rPr>
        <w:t>% planu, w tym:</w:t>
      </w: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1560"/>
      </w:tblGrid>
      <w:tr w:rsidR="00A018BC" w:rsidRPr="00A018BC" w14:paraId="48A1AA7A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55DE3" w14:textId="77777777" w:rsidR="00A018BC" w:rsidRPr="00A018BC" w:rsidRDefault="00A018BC" w:rsidP="00A018B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FBB4F" w14:textId="77777777" w:rsidR="00A018BC" w:rsidRPr="00A018BC" w:rsidRDefault="00A018BC" w:rsidP="00A018B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018BC" w:rsidRPr="00A018BC" w14:paraId="5E3CE6F9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5EFEB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1. Koszty wynagrodzeń z narzutami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1643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32 912,21</w:t>
            </w:r>
          </w:p>
        </w:tc>
      </w:tr>
      <w:tr w:rsidR="00A018BC" w:rsidRPr="00A018BC" w14:paraId="250FA37A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5C81B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2. Koszty imprez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A91FD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1 500,00</w:t>
            </w:r>
          </w:p>
        </w:tc>
      </w:tr>
      <w:tr w:rsidR="00A018BC" w:rsidRPr="00A018BC" w14:paraId="46A0889F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F4FDE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3. Pozostałe koszty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7DB9A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8 005,19</w:t>
            </w:r>
          </w:p>
        </w:tc>
      </w:tr>
      <w:tr w:rsidR="00A018BC" w:rsidRPr="00A018BC" w14:paraId="67913390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62843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4. Finansowanie pomocy sąsiedzkiej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3466A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22 406,50</w:t>
            </w:r>
          </w:p>
        </w:tc>
      </w:tr>
      <w:tr w:rsidR="00A018BC" w:rsidRPr="00A018BC" w14:paraId="6E1E2047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3FA19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5. Koszty utrzymania klubu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E624E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21 760,15</w:t>
            </w:r>
          </w:p>
        </w:tc>
      </w:tr>
      <w:tr w:rsidR="00A018BC" w:rsidRPr="00A018BC" w14:paraId="4AA38DAD" w14:textId="77777777" w:rsidTr="00A018BC">
        <w:trPr>
          <w:trHeight w:val="315"/>
        </w:trPr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2ABF" w14:textId="77777777" w:rsidR="00A018BC" w:rsidRPr="00A018BC" w:rsidRDefault="00A018BC" w:rsidP="00A018BC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Razem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9AB0C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86 584,05</w:t>
            </w:r>
          </w:p>
        </w:tc>
      </w:tr>
      <w:tr w:rsidR="00A018BC" w:rsidRPr="00A018BC" w14:paraId="1E94C759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F0707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87EF" w14:textId="77777777" w:rsidR="00A018BC" w:rsidRPr="00A018BC" w:rsidRDefault="00A018BC" w:rsidP="00A018B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018BC" w:rsidRPr="00A018BC" w14:paraId="5A7987C6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06DE9" w14:textId="77777777" w:rsidR="00A018BC" w:rsidRPr="00A018BC" w:rsidRDefault="00A018BC" w:rsidP="00A018BC">
            <w:pPr>
              <w:spacing w:after="0" w:line="240" w:lineRule="auto"/>
              <w:ind w:firstLineChars="200" w:firstLine="48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Specyfikacja pozostałych kosztów: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54F8C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b/>
                <w:bCs/>
                <w:color w:val="000000"/>
                <w:lang w:eastAsia="pl-PL"/>
              </w:rPr>
              <w:t>8 005,19</w:t>
            </w:r>
          </w:p>
        </w:tc>
      </w:tr>
      <w:tr w:rsidR="00A018BC" w:rsidRPr="00A018BC" w14:paraId="4C660A4C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8F93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usługi telekomunikacyjne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2A94F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1 398,46</w:t>
            </w:r>
          </w:p>
        </w:tc>
      </w:tr>
      <w:tr w:rsidR="00A018BC" w:rsidRPr="00A018BC" w14:paraId="5F0678E1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5F435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artykuły spożywcze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64CA0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1 088,67</w:t>
            </w:r>
          </w:p>
        </w:tc>
      </w:tr>
      <w:tr w:rsidR="00A018BC" w:rsidRPr="00A018BC" w14:paraId="05E9F4D4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8447B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zajęcia w Klubie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7D602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3 640,00</w:t>
            </w:r>
          </w:p>
        </w:tc>
      </w:tr>
      <w:tr w:rsidR="00A018BC" w:rsidRPr="00A018BC" w14:paraId="2982F696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22448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pozostałe usługi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6D1FE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645,16</w:t>
            </w:r>
          </w:p>
        </w:tc>
      </w:tr>
      <w:tr w:rsidR="00A018BC" w:rsidRPr="00A018BC" w14:paraId="5E2B1638" w14:textId="77777777" w:rsidTr="00A018BC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8EF8" w14:textId="77777777" w:rsidR="00A018BC" w:rsidRPr="00A018BC" w:rsidRDefault="00A018BC" w:rsidP="00A018B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B7599" w14:textId="77777777" w:rsidR="00A018BC" w:rsidRPr="00A018BC" w:rsidRDefault="00A018BC" w:rsidP="00A018B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A018BC" w:rsidRPr="00A018BC" w14:paraId="1E9BEA12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03F8F" w14:textId="77777777" w:rsidR="00A018BC" w:rsidRPr="00A018BC" w:rsidRDefault="00A018BC" w:rsidP="00A018BC">
            <w:pPr>
              <w:spacing w:after="0" w:line="240" w:lineRule="auto"/>
              <w:ind w:firstLineChars="200" w:firstLine="482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Specyfikacja kosztów utrzymania klubu 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30E64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b/>
                <w:bCs/>
                <w:color w:val="000000"/>
                <w:lang w:eastAsia="pl-PL"/>
              </w:rPr>
              <w:t>21 760,15</w:t>
            </w:r>
          </w:p>
        </w:tc>
      </w:tr>
      <w:tr w:rsidR="00A018BC" w:rsidRPr="00A018BC" w14:paraId="0ED2AAC4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F82EA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materiały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E24B2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4 909,00</w:t>
            </w:r>
          </w:p>
        </w:tc>
      </w:tr>
      <w:tr w:rsidR="00A018BC" w:rsidRPr="00A018BC" w14:paraId="5902041E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DDC79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- podatek od nieruchomości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DB6F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5 742,12</w:t>
            </w:r>
          </w:p>
        </w:tc>
      </w:tr>
      <w:tr w:rsidR="00A018BC" w:rsidRPr="00A018BC" w14:paraId="2188D05D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E816" w14:textId="167FA4FF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en</w:t>
            </w:r>
            <w:r w:rsidR="00F832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ergia</w:t>
            </w: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elektryczna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87120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39,03</w:t>
            </w:r>
          </w:p>
        </w:tc>
      </w:tr>
      <w:tr w:rsidR="00A018BC" w:rsidRPr="00A018BC" w14:paraId="194BB0D5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E3D4E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ciepła i zimna woda, co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291AE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10 355,92</w:t>
            </w:r>
          </w:p>
        </w:tc>
      </w:tr>
      <w:tr w:rsidR="00A018BC" w:rsidRPr="00A018BC" w14:paraId="529E0D63" w14:textId="77777777" w:rsidTr="00A018BC">
        <w:trPr>
          <w:trHeight w:val="3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B8F28" w14:textId="77777777" w:rsidR="00A018BC" w:rsidRPr="00A018BC" w:rsidRDefault="00A018BC" w:rsidP="00A018BC">
            <w:pPr>
              <w:spacing w:after="0" w:line="240" w:lineRule="auto"/>
              <w:ind w:firstLineChars="200" w:firstLine="48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- gaz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FB8B7" w14:textId="77777777" w:rsidR="00A018BC" w:rsidRPr="00A018BC" w:rsidRDefault="00A018BC" w:rsidP="00A018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 w:rsidRPr="00A018BC">
              <w:rPr>
                <w:rFonts w:eastAsia="Times New Roman" w:cs="Calibri"/>
                <w:color w:val="000000"/>
                <w:lang w:eastAsia="pl-PL"/>
              </w:rPr>
              <w:t>714,08</w:t>
            </w:r>
          </w:p>
        </w:tc>
      </w:tr>
    </w:tbl>
    <w:p w14:paraId="39882ED1" w14:textId="39E990FF" w:rsidR="0051340E" w:rsidRDefault="00500741" w:rsidP="00222170">
      <w:pPr>
        <w:rPr>
          <w:sz w:val="24"/>
          <w:szCs w:val="24"/>
        </w:rPr>
      </w:pPr>
      <w:r w:rsidRPr="00500741">
        <w:rPr>
          <w:sz w:val="24"/>
          <w:szCs w:val="24"/>
        </w:rPr>
        <w:t>Na fundusz dokonano odpisów zgodnie z Uchwałą RO w wysokości 0,06 zł/</w:t>
      </w:r>
      <w:r w:rsidR="00B12934">
        <w:rPr>
          <w:sz w:val="24"/>
          <w:szCs w:val="24"/>
        </w:rPr>
        <w:t>m²</w:t>
      </w:r>
      <w:r w:rsidRPr="00500741">
        <w:rPr>
          <w:sz w:val="24"/>
          <w:szCs w:val="24"/>
        </w:rPr>
        <w:t>/miesiąc od  powierzchni lokali mieszkalnych i użytkowych należących do członków Spółdzielni</w:t>
      </w:r>
      <w:r w:rsidR="00F832CB">
        <w:rPr>
          <w:sz w:val="24"/>
          <w:szCs w:val="24"/>
        </w:rPr>
        <w:t>. Wydatki związane z udzielanymi zapomogami były wypłacane zgodnie z wnioskami Komisji Społecznej Rady Osiedla.</w:t>
      </w:r>
    </w:p>
    <w:p w14:paraId="506C4F9E" w14:textId="54C6EECF" w:rsidR="00F832CB" w:rsidRDefault="00F832CB" w:rsidP="00222170">
      <w:pPr>
        <w:rPr>
          <w:sz w:val="24"/>
          <w:szCs w:val="24"/>
        </w:rPr>
      </w:pPr>
      <w:r>
        <w:rPr>
          <w:sz w:val="24"/>
          <w:szCs w:val="24"/>
        </w:rPr>
        <w:t>Koszty utrzymania Klubu Seniora ponosi Osiedle WSM Młociny, natomiast koszty działalności kulturalnej -głównie Urząd Dzielnicy Bielany. Klub działający przez 10 miesi</w:t>
      </w:r>
      <w:r w:rsidR="00026BCE">
        <w:rPr>
          <w:sz w:val="24"/>
          <w:szCs w:val="24"/>
        </w:rPr>
        <w:t>ę</w:t>
      </w:r>
      <w:r>
        <w:rPr>
          <w:sz w:val="24"/>
          <w:szCs w:val="24"/>
        </w:rPr>
        <w:t>cy w roku, w miar</w:t>
      </w:r>
      <w:r w:rsidR="00026BCE">
        <w:rPr>
          <w:sz w:val="24"/>
          <w:szCs w:val="24"/>
        </w:rPr>
        <w:t>ę</w:t>
      </w:r>
      <w:r>
        <w:rPr>
          <w:sz w:val="24"/>
          <w:szCs w:val="24"/>
        </w:rPr>
        <w:t xml:space="preserve"> potrzeb jest wynajmowany na różnego rodzaju spotkania rodzinne oraz imprezy okolicznościowe. </w:t>
      </w:r>
      <w:r w:rsidR="00026BCE">
        <w:rPr>
          <w:sz w:val="24"/>
          <w:szCs w:val="24"/>
        </w:rPr>
        <w:t>Ś</w:t>
      </w:r>
      <w:r>
        <w:rPr>
          <w:sz w:val="24"/>
          <w:szCs w:val="24"/>
        </w:rPr>
        <w:t>rodki pochodzące z tego źródła odprowadzane są na konto bankowe Osiedla.</w:t>
      </w:r>
    </w:p>
    <w:p w14:paraId="6EC46EBC" w14:textId="471DCD1B" w:rsidR="005B7924" w:rsidRPr="00626EE8" w:rsidRDefault="005B7924" w:rsidP="00222170">
      <w:pPr>
        <w:rPr>
          <w:strike/>
          <w:sz w:val="24"/>
          <w:szCs w:val="24"/>
        </w:rPr>
      </w:pPr>
      <w:r>
        <w:rPr>
          <w:sz w:val="24"/>
          <w:szCs w:val="24"/>
        </w:rPr>
        <w:t xml:space="preserve">We wrześniu 2022 roku w Centrum Edukacji Kulturalnej odbył się koncert z okazji 100-lecia Warszawskiej Spółdzielni Mieszkaniowej sfinansowany w całości przez Biuro Zarządu. </w:t>
      </w:r>
    </w:p>
    <w:p w14:paraId="3878ED9B" w14:textId="77777777" w:rsidR="008A747D" w:rsidRDefault="008A747D" w:rsidP="0051340E">
      <w:pPr>
        <w:rPr>
          <w:b/>
          <w:i/>
          <w:sz w:val="24"/>
          <w:szCs w:val="24"/>
        </w:rPr>
      </w:pPr>
    </w:p>
    <w:p w14:paraId="1775AD04" w14:textId="664EDEC9" w:rsidR="00F11B72" w:rsidRDefault="00F11B72" w:rsidP="00F11B72">
      <w:pPr>
        <w:pStyle w:val="Nagwek2"/>
      </w:pPr>
      <w:r>
        <w:t>V</w:t>
      </w:r>
      <w:r w:rsidRPr="006021BC">
        <w:t>II.</w:t>
      </w:r>
      <w:r>
        <w:tab/>
      </w:r>
      <w:r>
        <w:t xml:space="preserve">Zadłużenie z tytułu opłat w lokalach mieszkalnych i użytkowych. </w:t>
      </w:r>
    </w:p>
    <w:p w14:paraId="5A6414B8" w14:textId="180BAB3A" w:rsidR="0013473D" w:rsidRDefault="0013473D" w:rsidP="00413655">
      <w:pPr>
        <w:pStyle w:val="Bezodstpw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</w:p>
    <w:p w14:paraId="2DCE32CF" w14:textId="77777777" w:rsidR="00026BCE" w:rsidRDefault="00026BCE" w:rsidP="00413655">
      <w:pPr>
        <w:pStyle w:val="Bezodstpw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</w:p>
    <w:p w14:paraId="5A833DFD" w14:textId="47F5F652" w:rsidR="006F5B50" w:rsidRPr="00224300" w:rsidRDefault="006F5B50" w:rsidP="006F5B50">
      <w:pPr>
        <w:ind w:left="360"/>
        <w:rPr>
          <w:b/>
          <w:i/>
          <w:sz w:val="24"/>
          <w:szCs w:val="24"/>
        </w:rPr>
      </w:pPr>
      <w:r w:rsidRPr="00224300">
        <w:rPr>
          <w:b/>
          <w:i/>
          <w:sz w:val="24"/>
          <w:szCs w:val="24"/>
        </w:rPr>
        <w:t xml:space="preserve">LOKALE </w:t>
      </w:r>
      <w:r>
        <w:rPr>
          <w:b/>
          <w:i/>
          <w:sz w:val="24"/>
          <w:szCs w:val="24"/>
        </w:rPr>
        <w:t xml:space="preserve"> </w:t>
      </w:r>
      <w:r w:rsidRPr="00224300">
        <w:rPr>
          <w:b/>
          <w:i/>
          <w:sz w:val="24"/>
          <w:szCs w:val="24"/>
        </w:rPr>
        <w:t>MIESZKALNE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613"/>
        <w:gridCol w:w="1536"/>
        <w:gridCol w:w="613"/>
        <w:gridCol w:w="2057"/>
        <w:gridCol w:w="633"/>
        <w:gridCol w:w="2202"/>
      </w:tblGrid>
      <w:tr w:rsidR="006F5B50" w:rsidRPr="003A0090" w14:paraId="1E1F16A8" w14:textId="77777777" w:rsidTr="006F5B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B7B49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Stan zadłużeń lokali mieszkalnych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155A6A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 dzień 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3A6581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 dzień 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54ED43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 dzień 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3A0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  <w:r w:rsidRPr="003A0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3A0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r.</w:t>
            </w:r>
          </w:p>
        </w:tc>
      </w:tr>
      <w:tr w:rsidR="006F5B50" w:rsidRPr="003A0090" w14:paraId="7788E18F" w14:textId="77777777" w:rsidTr="003F6BF4">
        <w:trPr>
          <w:trHeight w:val="6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4F36A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AEED2" w14:textId="77777777" w:rsidR="006F5B50" w:rsidRPr="003A0090" w:rsidRDefault="006F5B50" w:rsidP="003F6BF4">
            <w:pPr>
              <w:jc w:val="center"/>
              <w:rPr>
                <w:sz w:val="20"/>
                <w:szCs w:val="20"/>
              </w:rPr>
            </w:pPr>
            <w:r w:rsidRPr="003A0090">
              <w:rPr>
                <w:sz w:val="20"/>
                <w:szCs w:val="20"/>
              </w:rPr>
              <w:t>ilość lokali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A270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C8CB7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 w:rsidRPr="003A0090">
              <w:rPr>
                <w:sz w:val="20"/>
                <w:szCs w:val="20"/>
              </w:rPr>
              <w:t>Ilość lokali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FCC7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45640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Ilość lokali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CE1D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zł</w:t>
            </w:r>
          </w:p>
        </w:tc>
      </w:tr>
      <w:tr w:rsidR="006F5B50" w:rsidRPr="003A0090" w14:paraId="7AFD5DCC" w14:textId="77777777" w:rsidTr="003F6B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21F89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sz w:val="20"/>
                <w:szCs w:val="20"/>
                <w:lang w:eastAsia="pl-PL"/>
              </w:rPr>
              <w:t>1. Czynsz bieżący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0BCE2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B1C70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501 281,14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EFBEF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3D46B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568 878,16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8E97B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20102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655 506,51</w:t>
            </w:r>
          </w:p>
        </w:tc>
      </w:tr>
      <w:tr w:rsidR="006F5B50" w:rsidRPr="003A0090" w14:paraId="076C9F90" w14:textId="77777777" w:rsidTr="003F6B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46487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sz w:val="20"/>
                <w:szCs w:val="20"/>
                <w:lang w:eastAsia="pl-PL"/>
              </w:rPr>
              <w:t>2. Sporne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6DF9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4EEFC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316 750,68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0E109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5E58C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377 158,94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3E615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6C45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290 575,72</w:t>
            </w:r>
          </w:p>
        </w:tc>
      </w:tr>
      <w:tr w:rsidR="006F5B50" w:rsidRPr="003A0090" w14:paraId="418AA4CE" w14:textId="77777777" w:rsidTr="003F6B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1FA9A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sz w:val="20"/>
                <w:szCs w:val="20"/>
                <w:lang w:eastAsia="pl-PL"/>
              </w:rPr>
              <w:t>3. Zasądzone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7D4FE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2CF3D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202 838,47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5557E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D7FD7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308 908,23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E365E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89722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564 392,22</w:t>
            </w:r>
          </w:p>
        </w:tc>
      </w:tr>
      <w:tr w:rsidR="006F5B50" w:rsidRPr="003A0090" w14:paraId="4DB4D906" w14:textId="77777777" w:rsidTr="003F6B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1482D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AE248" w14:textId="77777777" w:rsidR="006F5B50" w:rsidRPr="003A0090" w:rsidRDefault="006F5B50" w:rsidP="003F6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7A86B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1 020 870,29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4D68E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7DC94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1 254 945,33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5EF2F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BA9D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1 510 474,45</w:t>
            </w:r>
          </w:p>
        </w:tc>
      </w:tr>
    </w:tbl>
    <w:p w14:paraId="3BA76764" w14:textId="77777777" w:rsidR="006F5B50" w:rsidRDefault="006F5B50" w:rsidP="006F5B50">
      <w:pPr>
        <w:spacing w:after="0" w:line="240" w:lineRule="auto"/>
        <w:jc w:val="both"/>
        <w:rPr>
          <w:sz w:val="24"/>
          <w:szCs w:val="24"/>
        </w:rPr>
      </w:pPr>
    </w:p>
    <w:p w14:paraId="2DF699AA" w14:textId="77777777" w:rsidR="006F5B50" w:rsidRDefault="006F5B50" w:rsidP="006F5B50">
      <w:pPr>
        <w:spacing w:after="0" w:line="240" w:lineRule="auto"/>
        <w:jc w:val="both"/>
        <w:rPr>
          <w:sz w:val="24"/>
          <w:szCs w:val="24"/>
        </w:rPr>
      </w:pPr>
    </w:p>
    <w:p w14:paraId="3C047945" w14:textId="17A8F61A" w:rsidR="006F5B50" w:rsidRPr="00224300" w:rsidRDefault="006F5B50" w:rsidP="006F5B50">
      <w:pPr>
        <w:ind w:left="360"/>
        <w:rPr>
          <w:b/>
          <w:i/>
          <w:sz w:val="24"/>
          <w:szCs w:val="24"/>
        </w:rPr>
      </w:pPr>
      <w:r w:rsidRPr="00224300">
        <w:rPr>
          <w:b/>
          <w:i/>
          <w:sz w:val="24"/>
          <w:szCs w:val="24"/>
        </w:rPr>
        <w:t>LOKALE</w:t>
      </w:r>
      <w:r>
        <w:rPr>
          <w:b/>
          <w:i/>
          <w:sz w:val="24"/>
          <w:szCs w:val="24"/>
        </w:rPr>
        <w:t xml:space="preserve"> </w:t>
      </w:r>
      <w:r w:rsidRPr="0022430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UŻYTKOW</w:t>
      </w:r>
      <w:r w:rsidRPr="00224300">
        <w:rPr>
          <w:b/>
          <w:i/>
          <w:sz w:val="24"/>
          <w:szCs w:val="24"/>
        </w:rPr>
        <w:t>E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613"/>
        <w:gridCol w:w="1536"/>
        <w:gridCol w:w="756"/>
        <w:gridCol w:w="1914"/>
        <w:gridCol w:w="633"/>
        <w:gridCol w:w="2202"/>
      </w:tblGrid>
      <w:tr w:rsidR="006F5B50" w:rsidRPr="003A0090" w14:paraId="1F15B2A4" w14:textId="77777777" w:rsidTr="006F5B50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B1E82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Stan zadłużeń lokali użytkowych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E4C39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 dzień 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AF1AB3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 dzień 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  <w:r w:rsidRPr="003A009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9FFF66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na dzień 3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3A0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  <w:r w:rsidRPr="003A0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3A0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r.</w:t>
            </w:r>
          </w:p>
        </w:tc>
      </w:tr>
      <w:tr w:rsidR="006F5B50" w:rsidRPr="003A0090" w14:paraId="6A9BFB0F" w14:textId="77777777" w:rsidTr="003F6B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30C1B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2912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Cs/>
                <w:sz w:val="20"/>
                <w:szCs w:val="20"/>
                <w:lang w:eastAsia="pl-PL"/>
              </w:rPr>
              <w:t>ilość lokali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87965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5FA13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Cs/>
                <w:sz w:val="20"/>
                <w:szCs w:val="20"/>
                <w:lang w:eastAsia="pl-PL"/>
              </w:rPr>
              <w:t>ilość lokali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77157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3C030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Ilość lokali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EA5E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14:paraId="6FDC1EF1" w14:textId="77777777" w:rsidR="006F5B50" w:rsidRPr="003A0090" w:rsidRDefault="006F5B50" w:rsidP="003F6BF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zł</w:t>
            </w:r>
          </w:p>
        </w:tc>
      </w:tr>
      <w:tr w:rsidR="006F5B50" w:rsidRPr="003A0090" w14:paraId="1C310AFE" w14:textId="77777777" w:rsidTr="003F6B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B63DC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sz w:val="20"/>
                <w:szCs w:val="20"/>
                <w:lang w:eastAsia="pl-PL"/>
              </w:rPr>
              <w:t xml:space="preserve">1.Czynsz bieżący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2E0F6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D28E3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61 697,61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67F67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284AF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34 281,89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9077E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11F0E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69 007,17</w:t>
            </w:r>
          </w:p>
        </w:tc>
      </w:tr>
      <w:tr w:rsidR="006F5B50" w:rsidRPr="003A0090" w14:paraId="499B6791" w14:textId="77777777" w:rsidTr="003F6B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F80E0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sz w:val="20"/>
                <w:szCs w:val="20"/>
                <w:lang w:eastAsia="pl-PL"/>
              </w:rPr>
              <w:t xml:space="preserve">2. Sporne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FD99B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BED0C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9 069,59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1A1C1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72C06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6 099,88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0DAE1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CC32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5 482,95</w:t>
            </w:r>
          </w:p>
        </w:tc>
      </w:tr>
      <w:tr w:rsidR="006F5B50" w:rsidRPr="003A0090" w14:paraId="170D3D5B" w14:textId="77777777" w:rsidTr="003F6B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F180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sz w:val="20"/>
                <w:szCs w:val="20"/>
                <w:lang w:eastAsia="pl-PL"/>
              </w:rPr>
              <w:t xml:space="preserve">3. Zasądzone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DB4CE" w14:textId="77777777" w:rsidR="006F5B50" w:rsidRPr="003A0090" w:rsidRDefault="006F5B50" w:rsidP="003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E45F6" w14:textId="77777777" w:rsidR="006F5B50" w:rsidRPr="003A0090" w:rsidRDefault="006F5B50" w:rsidP="003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47 112,96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EC36A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B7334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41 789,53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F667C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B7FA8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48 052,80</w:t>
            </w:r>
          </w:p>
        </w:tc>
      </w:tr>
      <w:tr w:rsidR="006F5B50" w:rsidRPr="003A0090" w14:paraId="1EECE804" w14:textId="77777777" w:rsidTr="003F6BF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7800E" w14:textId="77777777" w:rsidR="006F5B50" w:rsidRPr="003A0090" w:rsidRDefault="006F5B50" w:rsidP="003F6BF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3A0090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89B89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3B9BF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117 880,16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9D292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FDA04" w14:textId="77777777" w:rsidR="006F5B50" w:rsidRPr="003A0090" w:rsidRDefault="006F5B50" w:rsidP="003F6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82 171,30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C763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CE513" w14:textId="77777777" w:rsidR="006F5B50" w:rsidRPr="003A0090" w:rsidRDefault="006F5B50" w:rsidP="003F6BF4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122 542,92</w:t>
            </w:r>
          </w:p>
        </w:tc>
      </w:tr>
    </w:tbl>
    <w:p w14:paraId="6871EA78" w14:textId="77777777" w:rsidR="006F5B50" w:rsidRDefault="006F5B50" w:rsidP="006F5B50">
      <w:pPr>
        <w:spacing w:after="0" w:line="240" w:lineRule="auto"/>
        <w:jc w:val="both"/>
        <w:rPr>
          <w:sz w:val="24"/>
          <w:szCs w:val="24"/>
        </w:rPr>
      </w:pPr>
    </w:p>
    <w:p w14:paraId="20363F39" w14:textId="77777777" w:rsidR="006F5B50" w:rsidRDefault="006F5B50" w:rsidP="006F5B50">
      <w:pPr>
        <w:spacing w:after="0" w:line="240" w:lineRule="auto"/>
        <w:jc w:val="both"/>
        <w:rPr>
          <w:sz w:val="24"/>
          <w:szCs w:val="24"/>
        </w:rPr>
      </w:pPr>
    </w:p>
    <w:p w14:paraId="5C2423A7" w14:textId="77777777" w:rsidR="006F5B50" w:rsidRDefault="006F5B50" w:rsidP="006F5B50">
      <w:pPr>
        <w:spacing w:after="0" w:line="240" w:lineRule="auto"/>
        <w:jc w:val="both"/>
        <w:rPr>
          <w:sz w:val="24"/>
          <w:szCs w:val="24"/>
        </w:rPr>
      </w:pPr>
    </w:p>
    <w:p w14:paraId="7178B57A" w14:textId="77777777" w:rsidR="006F5B50" w:rsidRPr="006F5B50" w:rsidRDefault="006F5B50" w:rsidP="006F5B50">
      <w:pPr>
        <w:spacing w:after="0" w:line="240" w:lineRule="auto"/>
        <w:jc w:val="both"/>
        <w:rPr>
          <w:b/>
          <w:sz w:val="24"/>
          <w:szCs w:val="24"/>
        </w:rPr>
      </w:pPr>
      <w:r w:rsidRPr="006F5B50">
        <w:rPr>
          <w:b/>
          <w:sz w:val="24"/>
          <w:szCs w:val="24"/>
        </w:rPr>
        <w:t>W okresie sprawozdawczym podjęte zostały następujące działania:</w:t>
      </w:r>
    </w:p>
    <w:p w14:paraId="3ED6F42B" w14:textId="55070540" w:rsidR="006F5B50" w:rsidRPr="006F5B50" w:rsidRDefault="006F5B50" w:rsidP="006F5B50">
      <w:pPr>
        <w:pStyle w:val="Bezodstpw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6F5B50">
        <w:rPr>
          <w:rFonts w:asciiTheme="minorHAnsi" w:hAnsiTheme="minorHAnsi" w:cstheme="minorHAnsi"/>
          <w:sz w:val="24"/>
          <w:szCs w:val="24"/>
          <w:lang w:val="pl-PL"/>
        </w:rPr>
        <w:t>wysłano</w:t>
      </w:r>
      <w:r w:rsidRPr="00A54A99">
        <w:rPr>
          <w:rFonts w:asciiTheme="minorHAnsi" w:hAnsiTheme="minorHAnsi" w:cstheme="minorHAnsi"/>
          <w:sz w:val="24"/>
          <w:szCs w:val="24"/>
        </w:rPr>
        <w:t xml:space="preserve">  do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wszystkich potwierdzenia sald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619A21C" w14:textId="096141A5" w:rsidR="006F5B50" w:rsidRPr="006F5B50" w:rsidRDefault="006F5B50" w:rsidP="006F5B50">
      <w:pPr>
        <w:pStyle w:val="Bezodstpw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6F5B50">
        <w:rPr>
          <w:rFonts w:asciiTheme="minorHAnsi" w:hAnsiTheme="minorHAnsi" w:cstheme="minorHAnsi"/>
          <w:sz w:val="24"/>
          <w:szCs w:val="24"/>
          <w:lang w:val="pl-PL"/>
        </w:rPr>
        <w:t>wysłano</w:t>
      </w:r>
      <w:r w:rsidRPr="00A54A99">
        <w:rPr>
          <w:rFonts w:asciiTheme="minorHAnsi" w:hAnsiTheme="minorHAnsi" w:cstheme="minorHAnsi"/>
          <w:sz w:val="24"/>
          <w:szCs w:val="24"/>
        </w:rPr>
        <w:t xml:space="preserve"> 915  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>wezwań</w:t>
      </w:r>
      <w:r w:rsidRPr="00A54A99">
        <w:rPr>
          <w:rFonts w:asciiTheme="minorHAnsi" w:hAnsiTheme="minorHAnsi" w:cstheme="minorHAnsi"/>
          <w:sz w:val="24"/>
          <w:szCs w:val="24"/>
        </w:rPr>
        <w:t xml:space="preserve">  do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zapłaty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A54A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4ED1FC" w14:textId="731FFECD" w:rsidR="006F5B50" w:rsidRPr="006F5B50" w:rsidRDefault="006F5B50" w:rsidP="006F5B50">
      <w:pPr>
        <w:pStyle w:val="Bezodstpw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6F5B50">
        <w:rPr>
          <w:rFonts w:asciiTheme="minorHAnsi" w:hAnsiTheme="minorHAnsi" w:cstheme="minorHAnsi"/>
          <w:sz w:val="24"/>
          <w:szCs w:val="24"/>
          <w:lang w:val="pl-PL"/>
        </w:rPr>
        <w:t>wysłano</w:t>
      </w:r>
      <w:r w:rsidRPr="00A54A99">
        <w:rPr>
          <w:rFonts w:asciiTheme="minorHAnsi" w:hAnsiTheme="minorHAnsi" w:cstheme="minorHAnsi"/>
          <w:sz w:val="24"/>
          <w:szCs w:val="24"/>
        </w:rPr>
        <w:t xml:space="preserve"> 184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przedsądowych wezwań</w:t>
      </w:r>
      <w:r w:rsidRPr="00A54A99">
        <w:rPr>
          <w:rFonts w:asciiTheme="minorHAnsi" w:hAnsiTheme="minorHAnsi" w:cstheme="minorHAnsi"/>
          <w:sz w:val="24"/>
          <w:szCs w:val="24"/>
        </w:rPr>
        <w:t xml:space="preserve"> do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zapłaty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A54A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DAA535" w14:textId="2D7EF097" w:rsidR="006F5B50" w:rsidRPr="00A54A99" w:rsidRDefault="006F5B50" w:rsidP="006F5B50">
      <w:pPr>
        <w:pStyle w:val="Bezodstpw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6F5B50">
        <w:rPr>
          <w:rFonts w:asciiTheme="minorHAnsi" w:hAnsiTheme="minorHAnsi" w:cstheme="minorHAnsi"/>
          <w:sz w:val="24"/>
          <w:szCs w:val="24"/>
          <w:lang w:val="pl-PL"/>
        </w:rPr>
        <w:t>zawarto</w:t>
      </w:r>
      <w:r w:rsidRPr="00A54A99">
        <w:rPr>
          <w:rFonts w:asciiTheme="minorHAnsi" w:hAnsiTheme="minorHAnsi" w:cstheme="minorHAnsi"/>
          <w:sz w:val="24"/>
          <w:szCs w:val="24"/>
        </w:rPr>
        <w:t xml:space="preserve"> 24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porozumień</w:t>
      </w:r>
      <w:r w:rsidRPr="00A54A99">
        <w:rPr>
          <w:rFonts w:asciiTheme="minorHAnsi" w:hAnsiTheme="minorHAnsi" w:cstheme="minorHAnsi"/>
          <w:sz w:val="24"/>
          <w:szCs w:val="24"/>
        </w:rPr>
        <w:t>/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ugód</w:t>
      </w:r>
      <w:r w:rsidRPr="00A54A99">
        <w:rPr>
          <w:rFonts w:asciiTheme="minorHAnsi" w:hAnsiTheme="minorHAnsi" w:cstheme="minorHAnsi"/>
          <w:sz w:val="24"/>
          <w:szCs w:val="24"/>
        </w:rPr>
        <w:t xml:space="preserve"> dot.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spłaty zaległości</w:t>
      </w:r>
      <w:r w:rsidRPr="00A54A99">
        <w:rPr>
          <w:rFonts w:asciiTheme="minorHAnsi" w:hAnsiTheme="minorHAnsi" w:cstheme="minorHAnsi"/>
          <w:sz w:val="24"/>
          <w:szCs w:val="24"/>
        </w:rPr>
        <w:t xml:space="preserve"> w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ratach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C00DB57" w14:textId="79E09CE8" w:rsidR="006F5B50" w:rsidRPr="00A54A99" w:rsidRDefault="006F5B50" w:rsidP="006F5B50">
      <w:pPr>
        <w:pStyle w:val="Bezodstpw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A54A99">
        <w:rPr>
          <w:rFonts w:asciiTheme="minorHAnsi" w:hAnsiTheme="minorHAnsi" w:cstheme="minorHAnsi"/>
          <w:sz w:val="24"/>
          <w:szCs w:val="24"/>
        </w:rPr>
        <w:t>do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sądu skierowano</w:t>
      </w:r>
      <w:r w:rsidRPr="00A54A99">
        <w:rPr>
          <w:rFonts w:asciiTheme="minorHAnsi" w:hAnsiTheme="minorHAnsi" w:cstheme="minorHAnsi"/>
          <w:sz w:val="24"/>
          <w:szCs w:val="24"/>
        </w:rPr>
        <w:t xml:space="preserve"> 94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pozwy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A54A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EB6076" w14:textId="38F05822" w:rsidR="006F5B50" w:rsidRPr="00A54A99" w:rsidRDefault="006F5B50" w:rsidP="006F5B50">
      <w:pPr>
        <w:pStyle w:val="Bezodstpw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A54A99">
        <w:rPr>
          <w:rFonts w:asciiTheme="minorHAnsi" w:hAnsiTheme="minorHAnsi" w:cstheme="minorHAnsi"/>
          <w:sz w:val="24"/>
          <w:szCs w:val="24"/>
        </w:rPr>
        <w:t>do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komornika skierowano</w:t>
      </w:r>
      <w:r w:rsidRPr="00A54A99">
        <w:rPr>
          <w:rFonts w:asciiTheme="minorHAnsi" w:hAnsiTheme="minorHAnsi" w:cstheme="minorHAnsi"/>
          <w:sz w:val="24"/>
          <w:szCs w:val="24"/>
        </w:rPr>
        <w:t xml:space="preserve"> 104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wnioski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C3A4C9E" w14:textId="58C24BE2" w:rsidR="006F5B50" w:rsidRPr="006775FA" w:rsidRDefault="006F5B50" w:rsidP="006775FA">
      <w:pPr>
        <w:pStyle w:val="Bezodstpw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4A99">
        <w:rPr>
          <w:rFonts w:asciiTheme="minorHAnsi" w:hAnsiTheme="minorHAnsi" w:cstheme="minorHAnsi"/>
          <w:sz w:val="24"/>
          <w:szCs w:val="24"/>
        </w:rPr>
        <w:t>firma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windykacyjna prowadzi</w:t>
      </w:r>
      <w:r w:rsidRPr="00A54A99">
        <w:rPr>
          <w:rFonts w:asciiTheme="minorHAnsi" w:hAnsiTheme="minorHAnsi" w:cstheme="minorHAnsi"/>
          <w:sz w:val="24"/>
          <w:szCs w:val="24"/>
        </w:rPr>
        <w:t xml:space="preserve"> 52  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>sprawy</w:t>
      </w:r>
      <w:r w:rsidRPr="00A54A99">
        <w:rPr>
          <w:rFonts w:asciiTheme="minorHAnsi" w:hAnsiTheme="minorHAnsi" w:cstheme="minorHAnsi"/>
          <w:sz w:val="24"/>
          <w:szCs w:val="24"/>
        </w:rPr>
        <w:t xml:space="preserve"> w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stosunku</w:t>
      </w:r>
      <w:r w:rsidRPr="00A54A99">
        <w:rPr>
          <w:rFonts w:asciiTheme="minorHAnsi" w:hAnsiTheme="minorHAnsi" w:cstheme="minorHAnsi"/>
          <w:sz w:val="24"/>
          <w:szCs w:val="24"/>
        </w:rPr>
        <w:t xml:space="preserve"> do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dłużników skierowanych</w:t>
      </w:r>
      <w:r w:rsidR="006775FA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6775FA">
        <w:rPr>
          <w:rFonts w:asciiTheme="minorHAnsi" w:hAnsiTheme="minorHAnsi" w:cstheme="minorHAnsi"/>
          <w:sz w:val="24"/>
          <w:szCs w:val="24"/>
        </w:rPr>
        <w:t>do</w:t>
      </w:r>
      <w:r w:rsidRPr="006775FA">
        <w:rPr>
          <w:rFonts w:asciiTheme="minorHAnsi" w:hAnsiTheme="minorHAnsi" w:cstheme="minorHAnsi"/>
          <w:sz w:val="24"/>
          <w:szCs w:val="24"/>
          <w:lang w:val="pl-PL"/>
        </w:rPr>
        <w:t xml:space="preserve"> sądu i</w:t>
      </w:r>
      <w:r w:rsidRPr="006775FA">
        <w:rPr>
          <w:rFonts w:asciiTheme="minorHAnsi" w:hAnsiTheme="minorHAnsi" w:cstheme="minorHAnsi"/>
          <w:sz w:val="24"/>
          <w:szCs w:val="24"/>
        </w:rPr>
        <w:t xml:space="preserve">  </w:t>
      </w:r>
      <w:r w:rsidRPr="006775FA">
        <w:rPr>
          <w:rFonts w:asciiTheme="minorHAnsi" w:hAnsiTheme="minorHAnsi" w:cstheme="minorHAnsi"/>
          <w:sz w:val="24"/>
          <w:szCs w:val="24"/>
          <w:lang w:val="pl-PL"/>
        </w:rPr>
        <w:t>komornika</w:t>
      </w:r>
      <w:r w:rsidRPr="006775FA">
        <w:rPr>
          <w:rFonts w:asciiTheme="minorHAnsi" w:hAnsiTheme="minorHAnsi" w:cstheme="minorHAnsi"/>
          <w:sz w:val="24"/>
          <w:szCs w:val="24"/>
        </w:rPr>
        <w:t>;</w:t>
      </w:r>
    </w:p>
    <w:p w14:paraId="330EB336" w14:textId="48B8F1FB" w:rsidR="006F5B50" w:rsidRPr="006775FA" w:rsidRDefault="006F5B50" w:rsidP="006775FA">
      <w:pPr>
        <w:pStyle w:val="Bezodstpw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430D0">
        <w:rPr>
          <w:rFonts w:asciiTheme="minorHAnsi" w:hAnsiTheme="minorHAnsi" w:cstheme="minorHAnsi"/>
          <w:sz w:val="24"/>
          <w:szCs w:val="24"/>
        </w:rPr>
        <w:t>w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stosunku</w:t>
      </w:r>
      <w:r w:rsidRPr="00E430D0">
        <w:rPr>
          <w:rFonts w:asciiTheme="minorHAnsi" w:hAnsiTheme="minorHAnsi" w:cstheme="minorHAnsi"/>
          <w:sz w:val="24"/>
          <w:szCs w:val="24"/>
        </w:rPr>
        <w:t xml:space="preserve"> do 2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dłużników zostały skierowane wnioski</w:t>
      </w:r>
      <w:r w:rsidRPr="00E430D0">
        <w:rPr>
          <w:rFonts w:asciiTheme="minorHAnsi" w:hAnsiTheme="minorHAnsi" w:cstheme="minorHAnsi"/>
          <w:sz w:val="24"/>
          <w:szCs w:val="24"/>
        </w:rPr>
        <w:t xml:space="preserve"> do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komornika celem</w:t>
      </w:r>
      <w:r w:rsidRPr="00E430D0">
        <w:rPr>
          <w:rFonts w:asciiTheme="minorHAnsi" w:hAnsiTheme="minorHAnsi" w:cstheme="minorHAnsi"/>
          <w:sz w:val="24"/>
          <w:szCs w:val="24"/>
        </w:rPr>
        <w:t xml:space="preserve"> </w:t>
      </w:r>
      <w:r w:rsidR="006775FA">
        <w:rPr>
          <w:rFonts w:asciiTheme="minorHAnsi" w:hAnsiTheme="minorHAnsi" w:cstheme="minorHAnsi"/>
          <w:sz w:val="24"/>
          <w:szCs w:val="24"/>
        </w:rPr>
        <w:t xml:space="preserve">       </w:t>
      </w:r>
      <w:r w:rsidRPr="006775FA">
        <w:rPr>
          <w:rFonts w:asciiTheme="minorHAnsi" w:hAnsiTheme="minorHAnsi" w:cstheme="minorHAnsi"/>
          <w:sz w:val="24"/>
          <w:szCs w:val="24"/>
          <w:lang w:val="pl-PL"/>
        </w:rPr>
        <w:t>przeprowadzenia</w:t>
      </w:r>
      <w:r w:rsidRPr="006775FA">
        <w:rPr>
          <w:rFonts w:asciiTheme="minorHAnsi" w:hAnsiTheme="minorHAnsi" w:cstheme="minorHAnsi"/>
          <w:sz w:val="24"/>
          <w:szCs w:val="24"/>
        </w:rPr>
        <w:t xml:space="preserve"> </w:t>
      </w:r>
      <w:r w:rsidRPr="006775FA">
        <w:rPr>
          <w:rFonts w:asciiTheme="minorHAnsi" w:hAnsiTheme="minorHAnsi" w:cstheme="minorHAnsi"/>
          <w:sz w:val="24"/>
          <w:szCs w:val="24"/>
          <w:lang w:val="pl-PL"/>
        </w:rPr>
        <w:t>eksmisji na łączna kwotę</w:t>
      </w:r>
      <w:r w:rsidRPr="006775FA">
        <w:rPr>
          <w:rFonts w:asciiTheme="minorHAnsi" w:hAnsiTheme="minorHAnsi" w:cstheme="minorHAnsi"/>
          <w:sz w:val="24"/>
          <w:szCs w:val="24"/>
        </w:rPr>
        <w:t>: 116 382,46</w:t>
      </w:r>
      <w:r w:rsidRPr="006775FA">
        <w:rPr>
          <w:rFonts w:asciiTheme="minorHAnsi" w:hAnsiTheme="minorHAnsi" w:cstheme="minorHAnsi"/>
          <w:sz w:val="24"/>
          <w:szCs w:val="24"/>
          <w:lang w:val="pl-PL"/>
        </w:rPr>
        <w:t xml:space="preserve"> zł</w:t>
      </w:r>
      <w:r w:rsidRPr="006775FA">
        <w:rPr>
          <w:rFonts w:asciiTheme="minorHAnsi" w:hAnsiTheme="minorHAnsi" w:cstheme="minorHAnsi"/>
          <w:sz w:val="24"/>
          <w:szCs w:val="24"/>
        </w:rPr>
        <w:t>.</w:t>
      </w:r>
    </w:p>
    <w:p w14:paraId="0893B050" w14:textId="707B7F4F" w:rsidR="006F5B50" w:rsidRPr="006775FA" w:rsidRDefault="006F5B50" w:rsidP="006775FA">
      <w:pPr>
        <w:pStyle w:val="Bezodstpw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  <w:lang w:val="pl-PL"/>
        </w:rPr>
      </w:pPr>
      <w:r w:rsidRPr="00E430D0">
        <w:rPr>
          <w:rFonts w:asciiTheme="minorHAnsi" w:hAnsiTheme="minorHAnsi" w:cstheme="minorHAnsi"/>
          <w:sz w:val="24"/>
          <w:szCs w:val="24"/>
        </w:rPr>
        <w:t>w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stosunku</w:t>
      </w:r>
      <w:r w:rsidRPr="00E430D0">
        <w:rPr>
          <w:rFonts w:asciiTheme="minorHAnsi" w:hAnsiTheme="minorHAnsi" w:cstheme="minorHAnsi"/>
          <w:sz w:val="24"/>
          <w:szCs w:val="24"/>
        </w:rPr>
        <w:t xml:space="preserve"> do 2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dłużników powołano biegłych</w:t>
      </w:r>
      <w:r w:rsidRPr="00E430D0">
        <w:rPr>
          <w:rFonts w:asciiTheme="minorHAnsi" w:hAnsiTheme="minorHAnsi" w:cstheme="minorHAnsi"/>
          <w:sz w:val="24"/>
          <w:szCs w:val="24"/>
        </w:rPr>
        <w:t xml:space="preserve"> do</w:t>
      </w:r>
      <w:r w:rsidRPr="006F5B50">
        <w:rPr>
          <w:rFonts w:asciiTheme="minorHAnsi" w:hAnsiTheme="minorHAnsi" w:cstheme="minorHAnsi"/>
          <w:sz w:val="24"/>
          <w:szCs w:val="24"/>
          <w:lang w:val="pl-PL"/>
        </w:rPr>
        <w:t xml:space="preserve"> wyceny lokali celem przeprowadzenia</w:t>
      </w:r>
      <w:r w:rsidR="006775FA">
        <w:rPr>
          <w:rFonts w:asciiTheme="minorHAnsi" w:hAnsiTheme="minorHAnsi" w:cstheme="minorHAnsi"/>
          <w:sz w:val="24"/>
          <w:szCs w:val="24"/>
        </w:rPr>
        <w:t xml:space="preserve"> </w:t>
      </w:r>
      <w:r w:rsidRPr="006775FA">
        <w:rPr>
          <w:rFonts w:asciiTheme="minorHAnsi" w:hAnsiTheme="minorHAnsi" w:cstheme="minorHAnsi"/>
          <w:sz w:val="24"/>
          <w:szCs w:val="24"/>
          <w:lang w:val="pl-PL"/>
        </w:rPr>
        <w:t>licytacji</w:t>
      </w:r>
      <w:r w:rsidRPr="006775FA">
        <w:rPr>
          <w:rFonts w:asciiTheme="minorHAnsi" w:hAnsiTheme="minorHAnsi" w:cstheme="minorHAnsi"/>
          <w:sz w:val="24"/>
          <w:szCs w:val="24"/>
        </w:rPr>
        <w:t xml:space="preserve">  </w:t>
      </w:r>
      <w:r w:rsidRPr="006775FA">
        <w:rPr>
          <w:rFonts w:asciiTheme="minorHAnsi" w:hAnsiTheme="minorHAnsi" w:cstheme="minorHAnsi"/>
          <w:sz w:val="24"/>
          <w:szCs w:val="24"/>
          <w:lang w:val="pl-PL"/>
        </w:rPr>
        <w:t>na łączna kwotę</w:t>
      </w:r>
      <w:r w:rsidRPr="006775FA">
        <w:rPr>
          <w:rFonts w:asciiTheme="minorHAnsi" w:hAnsiTheme="minorHAnsi" w:cstheme="minorHAnsi"/>
          <w:sz w:val="24"/>
          <w:szCs w:val="24"/>
        </w:rPr>
        <w:t>: 132 061,57</w:t>
      </w:r>
      <w:r w:rsidR="00B1293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12934">
        <w:rPr>
          <w:rFonts w:asciiTheme="minorHAnsi" w:hAnsiTheme="minorHAnsi" w:cstheme="minorHAnsi"/>
          <w:sz w:val="24"/>
          <w:szCs w:val="24"/>
        </w:rPr>
        <w:t>zł</w:t>
      </w:r>
      <w:proofErr w:type="spellEnd"/>
      <w:r w:rsidR="00B12934">
        <w:rPr>
          <w:rFonts w:asciiTheme="minorHAnsi" w:hAnsiTheme="minorHAnsi" w:cstheme="minorHAnsi"/>
          <w:sz w:val="24"/>
          <w:szCs w:val="24"/>
        </w:rPr>
        <w:t>.</w:t>
      </w:r>
    </w:p>
    <w:p w14:paraId="32387EA4" w14:textId="77777777" w:rsidR="006F5B50" w:rsidRDefault="006F5B50" w:rsidP="006F5B50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560032F" w14:textId="77777777" w:rsidR="006F5B50" w:rsidRDefault="006F5B50" w:rsidP="006F5B50">
      <w:pPr>
        <w:pStyle w:val="Akapitzlist"/>
        <w:spacing w:after="0" w:line="240" w:lineRule="auto"/>
        <w:ind w:left="1120"/>
        <w:jc w:val="both"/>
        <w:rPr>
          <w:sz w:val="24"/>
          <w:szCs w:val="24"/>
        </w:rPr>
      </w:pPr>
    </w:p>
    <w:p w14:paraId="2F66FF23" w14:textId="77777777" w:rsidR="006F5B50" w:rsidRPr="00C207C1" w:rsidRDefault="006F5B50" w:rsidP="006F5B50">
      <w:pPr>
        <w:spacing w:after="0" w:line="240" w:lineRule="auto"/>
        <w:jc w:val="both"/>
        <w:rPr>
          <w:sz w:val="24"/>
          <w:szCs w:val="24"/>
        </w:rPr>
      </w:pPr>
      <w:r w:rsidRPr="00C207C1">
        <w:rPr>
          <w:sz w:val="24"/>
          <w:szCs w:val="24"/>
        </w:rPr>
        <w:t>Na dzień 3</w:t>
      </w:r>
      <w:r>
        <w:rPr>
          <w:sz w:val="24"/>
          <w:szCs w:val="24"/>
        </w:rPr>
        <w:t>1</w:t>
      </w:r>
      <w:r w:rsidRPr="00C207C1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C207C1">
        <w:rPr>
          <w:sz w:val="24"/>
          <w:szCs w:val="24"/>
        </w:rPr>
        <w:t xml:space="preserve">.2022r. w Administracji Osiedla ,,Młociny’’ pozostają 3 lokale </w:t>
      </w:r>
    </w:p>
    <w:p w14:paraId="1D56AC1F" w14:textId="7220635C" w:rsidR="006F5B50" w:rsidRDefault="006F5B50" w:rsidP="006F5B50">
      <w:pPr>
        <w:spacing w:after="0" w:line="240" w:lineRule="auto"/>
        <w:jc w:val="both"/>
        <w:rPr>
          <w:bCs/>
          <w:sz w:val="24"/>
          <w:szCs w:val="24"/>
        </w:rPr>
      </w:pPr>
      <w:r w:rsidRPr="00C207C1">
        <w:rPr>
          <w:sz w:val="24"/>
          <w:szCs w:val="24"/>
        </w:rPr>
        <w:t xml:space="preserve">z zadłużeniami po eksmisjach oraz </w:t>
      </w:r>
      <w:r>
        <w:rPr>
          <w:sz w:val="24"/>
          <w:szCs w:val="24"/>
        </w:rPr>
        <w:t>3</w:t>
      </w:r>
      <w:r w:rsidRPr="00C207C1">
        <w:rPr>
          <w:sz w:val="24"/>
          <w:szCs w:val="24"/>
        </w:rPr>
        <w:t xml:space="preserve"> pustostan</w:t>
      </w:r>
      <w:r>
        <w:rPr>
          <w:sz w:val="24"/>
          <w:szCs w:val="24"/>
        </w:rPr>
        <w:t>y</w:t>
      </w:r>
      <w:r w:rsidRPr="00C207C1">
        <w:rPr>
          <w:sz w:val="24"/>
          <w:szCs w:val="24"/>
        </w:rPr>
        <w:t xml:space="preserve"> na łączną kwotę:  </w:t>
      </w:r>
      <w:r w:rsidRPr="00A54A99">
        <w:rPr>
          <w:rFonts w:asciiTheme="minorHAnsi" w:hAnsiTheme="minorHAnsi" w:cstheme="minorHAnsi"/>
          <w:bCs/>
        </w:rPr>
        <w:t>110 739,63 z</w:t>
      </w:r>
      <w:r w:rsidRPr="00A54A99">
        <w:rPr>
          <w:bCs/>
          <w:sz w:val="24"/>
          <w:szCs w:val="24"/>
        </w:rPr>
        <w:t>ł.</w:t>
      </w:r>
    </w:p>
    <w:p w14:paraId="2115E2E7" w14:textId="77777777" w:rsidR="006F5B50" w:rsidRDefault="006F5B50" w:rsidP="006F5B50">
      <w:pPr>
        <w:spacing w:after="0" w:line="240" w:lineRule="auto"/>
        <w:jc w:val="both"/>
        <w:rPr>
          <w:bCs/>
          <w:sz w:val="24"/>
          <w:szCs w:val="24"/>
        </w:rPr>
      </w:pPr>
    </w:p>
    <w:p w14:paraId="404664CC" w14:textId="4D997AFF" w:rsidR="006F5B50" w:rsidRPr="00D33AE5" w:rsidRDefault="006F5B50" w:rsidP="006121A8">
      <w:pPr>
        <w:pStyle w:val="Bezodstpw"/>
        <w:ind w:left="284"/>
        <w:rPr>
          <w:sz w:val="22"/>
          <w:szCs w:val="22"/>
        </w:rPr>
      </w:pPr>
      <w:r w:rsidRPr="00A54A9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F0C9AD" w14:textId="750C6FEF" w:rsidR="00CB0ADD" w:rsidRDefault="00026BCE" w:rsidP="00413655">
      <w:pPr>
        <w:pStyle w:val="Bezodstpw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Analiza zadłużenia na kontach opłat eksploatacyjnych lokali mieszkalnych na dzień 31.12.2022 wykazała wzrost o 20,40% w stosunku do grudnia 2021 roku</w:t>
      </w:r>
      <w:r w:rsidR="003B418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i o 31,18% w stosunku do grudnia 2020 roku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 Główn</w:t>
      </w:r>
      <w:r w:rsidR="003B418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ą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przyczyną t</w:t>
      </w:r>
      <w:r w:rsidR="00CB0AD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akiego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CB0AD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stanu rzeczy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jest </w:t>
      </w:r>
      <w:r w:rsidR="00CB0AD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gwałtowny wzrost inflacji do poziomu 14,4%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, który w znacznym stopniu </w:t>
      </w:r>
      <w:r w:rsidR="00CB0AD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negatywnie 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wpłynął na płynnoś</w:t>
      </w:r>
      <w:r w:rsidR="00CB0AD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ć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fin</w:t>
      </w:r>
      <w:r w:rsidR="00CB0ADD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a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nsową osób fizycznych, a co za tym idzie na powstające opóźnienia w regulowaniu bieżących opłat eksploatacyjnych. </w:t>
      </w:r>
    </w:p>
    <w:p w14:paraId="01CE64DF" w14:textId="1659FEE4" w:rsidR="003A5968" w:rsidRDefault="00CB0ADD" w:rsidP="00413655">
      <w:pPr>
        <w:pStyle w:val="Bezodstpw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prowadzony od marca 2020 roku stan zagrożenia epidemiologicznego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3A5968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ma </w:t>
      </w:r>
      <w:r w:rsidR="00E830A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także i obecnie </w:t>
      </w:r>
      <w:r w:rsidR="003A5968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swoje negatywne następstwa w dyscyplinowaniu dłużników.  Pandemia była</w:t>
      </w:r>
      <w:r w:rsidR="00026BC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przyczyną spowolnienia procedur sądowych co wydłużyło czas oczekiwania na wydawania 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prawomocnych tytułów wykonawczych, a w konsekwencji brak możliwości sprawnego dochodzenia należności w ramach postepowań egzekucyjnych</w:t>
      </w:r>
      <w:r w:rsidR="003A5968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. Kolejna przyczyna </w:t>
      </w:r>
      <w:r w:rsidR="00E830A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wzrostu zadłużeń </w:t>
      </w:r>
      <w:r w:rsidR="003A5968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to wprowadzenie w czasie trwania epidemii ograniczenia dochodzenia należności z nieruchomości zgodnie z art. 9521 </w:t>
      </w:r>
      <w:proofErr w:type="spellStart"/>
      <w:r w:rsidR="003A5968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kpc</w:t>
      </w:r>
      <w:proofErr w:type="spellEnd"/>
      <w:r w:rsidR="003A5968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 Zapis ten mówi, że wierzyciel może egzekwować należności z nieruchomości wówczas gdy zaległość stanowi co najmniej równowartoś</w:t>
      </w:r>
      <w:r w:rsidR="004503C7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ć</w:t>
      </w:r>
      <w:r w:rsidR="003A5968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1/20 oszacowanej wartości nieruchomości. W praktyce oznacza to, że licytacje lokali mieszkalnych od maja 2020 praktycznie się nie odbywały. </w:t>
      </w:r>
    </w:p>
    <w:p w14:paraId="6D327614" w14:textId="6BE857D0" w:rsidR="005536E9" w:rsidRDefault="005536E9" w:rsidP="00413655">
      <w:pPr>
        <w:pStyle w:val="Bezodstpw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Jednocze</w:t>
      </w:r>
      <w:r w:rsidR="004503C7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ś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nie należy zauważyć, że coraz większy wpływ na poziom windykowanych należności maja lokale mieszkalne w najmie, ponieważ z powodu wysokich opłat naliczanych od kilku lat już wg 3% wartości odtworzeniowej, najemcy nie radzą sobie z regularnym opłacaniem nowego, urealnionego czynszu. Nast</w:t>
      </w:r>
      <w:r w:rsidR="004503C7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ę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puje wtedy kumulacja długu do czasu eksmisji dłużnika, a później taka wierzytelnoś</w:t>
      </w:r>
      <w:r w:rsidR="004503C7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ć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jest nieściągalna w postepowaniu komorniczym.</w:t>
      </w:r>
    </w:p>
    <w:p w14:paraId="57FDD0E8" w14:textId="77777777" w:rsidR="005536E9" w:rsidRDefault="005536E9" w:rsidP="00413655">
      <w:pPr>
        <w:pStyle w:val="Bezodstpw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</w:p>
    <w:p w14:paraId="613ED5B9" w14:textId="2900B367" w:rsidR="00C45093" w:rsidRDefault="003A5968" w:rsidP="00413655">
      <w:pPr>
        <w:pStyle w:val="Bezodstpw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Podsumowując przeprowadzon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ą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analizę należności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,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należy stwierdzić, że utrzymanie 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się 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dotychczasowe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j</w:t>
      </w:r>
      <w:r w:rsidR="005536E9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dynamiki 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wzrostu 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>zaległości w opłatach</w:t>
      </w:r>
      <w:r w:rsidR="005536E9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,</w:t>
      </w:r>
      <w:r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p</w:t>
      </w:r>
      <w:r w:rsidR="005536E9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ogarsza zdolność Spółdzielni do regulowania bieżących zobowiązań. </w:t>
      </w:r>
      <w:r w:rsidR="004503C7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Wymusza to tworzenie rezerw, które pogarszaj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ą</w:t>
      </w:r>
      <w:r w:rsidR="004503C7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wynik finansowy Osiedla i w konsekwencji ma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ją</w:t>
      </w:r>
      <w:r w:rsidR="004503C7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wpływ na wzrost opłat 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eksploatacyjnych dla pozostałych </w:t>
      </w:r>
      <w:r w:rsidR="004503C7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osób terminowo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wywiązujących się ze swoich </w:t>
      </w:r>
      <w:r w:rsidR="00E830AA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płatniczych </w:t>
      </w:r>
      <w:r w:rsidR="00DF3DA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obowiązków.</w:t>
      </w:r>
    </w:p>
    <w:p w14:paraId="70B54507" w14:textId="7AC5A706" w:rsidR="00C45093" w:rsidRDefault="00C45093" w:rsidP="00413655">
      <w:pPr>
        <w:pStyle w:val="Bezodstpw"/>
        <w:jc w:val="both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</w:p>
    <w:p w14:paraId="6765C9C3" w14:textId="47AAC610" w:rsidR="00F11B72" w:rsidRDefault="00F11B72" w:rsidP="00F11B72">
      <w:pPr>
        <w:pStyle w:val="Nagwek2"/>
      </w:pPr>
      <w:r>
        <w:t>V</w:t>
      </w:r>
      <w:r w:rsidRPr="006021BC">
        <w:t>I</w:t>
      </w:r>
      <w:r>
        <w:t>I</w:t>
      </w:r>
      <w:r w:rsidRPr="006021BC">
        <w:t>I.</w:t>
      </w:r>
      <w:r>
        <w:tab/>
      </w:r>
      <w:r>
        <w:t>Zatrudnienie i koszty wynagrodzeń</w:t>
      </w:r>
      <w:r>
        <w:t>.</w:t>
      </w:r>
    </w:p>
    <w:p w14:paraId="5975D654" w14:textId="77777777" w:rsidR="00AE623F" w:rsidRPr="00D0184D" w:rsidRDefault="00AE623F" w:rsidP="00DE4CDB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8AC4BE1" w14:textId="7A016D71" w:rsidR="003E11BA" w:rsidRPr="00D0184D" w:rsidRDefault="003E11BA" w:rsidP="00DE4CDB">
      <w:pPr>
        <w:spacing w:after="0" w:line="240" w:lineRule="auto"/>
        <w:jc w:val="both"/>
        <w:rPr>
          <w:sz w:val="24"/>
          <w:szCs w:val="24"/>
        </w:rPr>
      </w:pPr>
      <w:r w:rsidRPr="00D0184D">
        <w:rPr>
          <w:sz w:val="24"/>
          <w:szCs w:val="24"/>
        </w:rPr>
        <w:t>W okresie sprawozdawczym</w:t>
      </w:r>
      <w:r w:rsidR="009626BD" w:rsidRPr="00D0184D">
        <w:rPr>
          <w:sz w:val="24"/>
          <w:szCs w:val="24"/>
        </w:rPr>
        <w:t xml:space="preserve"> w osiedlu zatrudni</w:t>
      </w:r>
      <w:r w:rsidR="009E0C32" w:rsidRPr="00D0184D">
        <w:rPr>
          <w:sz w:val="24"/>
          <w:szCs w:val="24"/>
        </w:rPr>
        <w:t xml:space="preserve">enie w etatach wyniosło </w:t>
      </w:r>
      <w:r w:rsidR="001E6760" w:rsidRPr="00BE770B">
        <w:rPr>
          <w:sz w:val="24"/>
          <w:szCs w:val="24"/>
        </w:rPr>
        <w:t>32</w:t>
      </w:r>
      <w:r w:rsidR="00D0184D" w:rsidRPr="00BE770B">
        <w:rPr>
          <w:sz w:val="24"/>
          <w:szCs w:val="24"/>
        </w:rPr>
        <w:t>,</w:t>
      </w:r>
      <w:r w:rsidR="007B0449">
        <w:rPr>
          <w:sz w:val="24"/>
          <w:szCs w:val="24"/>
        </w:rPr>
        <w:t>44</w:t>
      </w:r>
      <w:r w:rsidR="00636636" w:rsidRPr="00BE770B">
        <w:rPr>
          <w:sz w:val="24"/>
          <w:szCs w:val="24"/>
        </w:rPr>
        <w:t xml:space="preserve"> etat</w:t>
      </w:r>
      <w:r w:rsidR="00D0184D" w:rsidRPr="00BE770B">
        <w:rPr>
          <w:sz w:val="24"/>
          <w:szCs w:val="24"/>
        </w:rPr>
        <w:t>ów</w:t>
      </w:r>
      <w:r w:rsidR="009E0C32" w:rsidRPr="00D0184D">
        <w:rPr>
          <w:sz w:val="24"/>
          <w:szCs w:val="24"/>
        </w:rPr>
        <w:t xml:space="preserve"> </w:t>
      </w:r>
      <w:r w:rsidRPr="00D0184D">
        <w:rPr>
          <w:sz w:val="24"/>
          <w:szCs w:val="24"/>
        </w:rPr>
        <w:t>w tym:</w:t>
      </w:r>
    </w:p>
    <w:p w14:paraId="24E7B7C7" w14:textId="3D152BD2" w:rsidR="003E11BA" w:rsidRPr="00782C84" w:rsidRDefault="003E11BA" w:rsidP="003E11BA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82C84">
        <w:rPr>
          <w:sz w:val="24"/>
          <w:szCs w:val="24"/>
        </w:rPr>
        <w:t>na stan. nierobotniczych</w:t>
      </w:r>
      <w:r w:rsidRPr="00782C84">
        <w:rPr>
          <w:sz w:val="24"/>
          <w:szCs w:val="24"/>
        </w:rPr>
        <w:tab/>
      </w:r>
      <w:r w:rsidR="00413655" w:rsidRPr="00782C84">
        <w:rPr>
          <w:sz w:val="24"/>
          <w:szCs w:val="24"/>
        </w:rPr>
        <w:t>13,</w:t>
      </w:r>
      <w:r w:rsidR="007B0449">
        <w:rPr>
          <w:sz w:val="24"/>
          <w:szCs w:val="24"/>
        </w:rPr>
        <w:t>75</w:t>
      </w:r>
      <w:r w:rsidR="00D0184D" w:rsidRPr="00782C84">
        <w:rPr>
          <w:sz w:val="24"/>
          <w:szCs w:val="24"/>
        </w:rPr>
        <w:t xml:space="preserve"> </w:t>
      </w:r>
      <w:r w:rsidR="00F95BC7" w:rsidRPr="00782C84">
        <w:rPr>
          <w:sz w:val="24"/>
          <w:szCs w:val="24"/>
        </w:rPr>
        <w:t>etatów</w:t>
      </w:r>
    </w:p>
    <w:p w14:paraId="68821A3E" w14:textId="0AE18A79" w:rsidR="003E11BA" w:rsidRDefault="00F95BC7" w:rsidP="003E11BA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782C84">
        <w:rPr>
          <w:sz w:val="24"/>
          <w:szCs w:val="24"/>
        </w:rPr>
        <w:t>na stan</w:t>
      </w:r>
      <w:r w:rsidR="00B00A0A" w:rsidRPr="00782C84">
        <w:rPr>
          <w:sz w:val="24"/>
          <w:szCs w:val="24"/>
        </w:rPr>
        <w:t>. robotniczych</w:t>
      </w:r>
      <w:r w:rsidR="00B00A0A" w:rsidRPr="00782C84">
        <w:rPr>
          <w:sz w:val="24"/>
          <w:szCs w:val="24"/>
        </w:rPr>
        <w:tab/>
      </w:r>
      <w:r w:rsidR="00B00A0A" w:rsidRPr="00782C84">
        <w:rPr>
          <w:sz w:val="24"/>
          <w:szCs w:val="24"/>
        </w:rPr>
        <w:tab/>
      </w:r>
      <w:r w:rsidR="00D0184D" w:rsidRPr="00782C84">
        <w:rPr>
          <w:sz w:val="24"/>
          <w:szCs w:val="24"/>
        </w:rPr>
        <w:t>18,</w:t>
      </w:r>
      <w:r w:rsidR="007B0449">
        <w:rPr>
          <w:sz w:val="24"/>
          <w:szCs w:val="24"/>
        </w:rPr>
        <w:t>69</w:t>
      </w:r>
      <w:r w:rsidRPr="00782C84">
        <w:rPr>
          <w:sz w:val="24"/>
          <w:szCs w:val="24"/>
        </w:rPr>
        <w:t xml:space="preserve"> etat</w:t>
      </w:r>
      <w:r w:rsidR="00B00A0A" w:rsidRPr="00782C84">
        <w:rPr>
          <w:sz w:val="24"/>
          <w:szCs w:val="24"/>
        </w:rPr>
        <w:t>y</w:t>
      </w:r>
    </w:p>
    <w:p w14:paraId="400E8052" w14:textId="77777777" w:rsidR="00A15529" w:rsidRPr="00782C84" w:rsidRDefault="00A15529" w:rsidP="00A15529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075DACC6" w14:textId="10D939D0" w:rsidR="00A15529" w:rsidRPr="00C3133B" w:rsidRDefault="00F95BC7" w:rsidP="00C3133B">
      <w:pPr>
        <w:spacing w:after="0"/>
        <w:jc w:val="both"/>
        <w:rPr>
          <w:rFonts w:eastAsia="Times New Roman" w:cs="Calibri"/>
          <w:color w:val="000000"/>
          <w:lang w:eastAsia="pl-PL"/>
        </w:rPr>
      </w:pPr>
      <w:r w:rsidRPr="00782C84">
        <w:rPr>
          <w:sz w:val="24"/>
          <w:szCs w:val="24"/>
        </w:rPr>
        <w:t>Koszty wynagr</w:t>
      </w:r>
      <w:r w:rsidR="009626BD" w:rsidRPr="00782C84">
        <w:rPr>
          <w:sz w:val="24"/>
          <w:szCs w:val="24"/>
        </w:rPr>
        <w:t xml:space="preserve">odzeń </w:t>
      </w:r>
      <w:r w:rsidR="00E44265" w:rsidRPr="00782C84">
        <w:rPr>
          <w:sz w:val="24"/>
          <w:szCs w:val="24"/>
        </w:rPr>
        <w:t xml:space="preserve">osobowych i bezosobowych </w:t>
      </w:r>
      <w:r w:rsidR="006D275D" w:rsidRPr="00782C84">
        <w:rPr>
          <w:sz w:val="24"/>
          <w:szCs w:val="24"/>
        </w:rPr>
        <w:t>wy</w:t>
      </w:r>
      <w:r w:rsidR="00A679F1" w:rsidRPr="00782C84">
        <w:rPr>
          <w:sz w:val="24"/>
          <w:szCs w:val="24"/>
        </w:rPr>
        <w:t>niosły</w:t>
      </w:r>
      <w:r w:rsidR="00A15529">
        <w:rPr>
          <w:sz w:val="24"/>
          <w:szCs w:val="24"/>
        </w:rPr>
        <w:t>:</w:t>
      </w:r>
      <w:r w:rsidR="007A6E5A" w:rsidRPr="00782C84">
        <w:rPr>
          <w:sz w:val="24"/>
          <w:szCs w:val="24"/>
        </w:rPr>
        <w:t xml:space="preserve"> </w:t>
      </w:r>
      <w:r w:rsidR="00A15529">
        <w:rPr>
          <w:sz w:val="24"/>
          <w:szCs w:val="24"/>
        </w:rPr>
        <w:t xml:space="preserve">                  </w:t>
      </w:r>
      <w:r w:rsidR="00C3133B" w:rsidRPr="00C3133B">
        <w:rPr>
          <w:rFonts w:eastAsia="Times New Roman" w:cs="Calibri"/>
          <w:color w:val="000000"/>
          <w:lang w:eastAsia="pl-PL"/>
        </w:rPr>
        <w:t>2 307 279,66</w:t>
      </w:r>
      <w:r w:rsidR="00C3133B">
        <w:rPr>
          <w:rFonts w:eastAsia="Times New Roman" w:cs="Calibri"/>
          <w:color w:val="000000"/>
          <w:lang w:eastAsia="pl-PL"/>
        </w:rPr>
        <w:t xml:space="preserve"> </w:t>
      </w:r>
      <w:r w:rsidR="00875F9F" w:rsidRPr="00782C84">
        <w:rPr>
          <w:sz w:val="24"/>
          <w:szCs w:val="24"/>
        </w:rPr>
        <w:t>zł</w:t>
      </w:r>
    </w:p>
    <w:p w14:paraId="55E34F28" w14:textId="1D7BD827" w:rsidR="00A15529" w:rsidRPr="00C3133B" w:rsidRDefault="00875F9F" w:rsidP="00C3133B">
      <w:pPr>
        <w:spacing w:after="0"/>
        <w:jc w:val="both"/>
        <w:rPr>
          <w:rFonts w:eastAsia="Times New Roman" w:cs="Calibri"/>
          <w:color w:val="000000"/>
          <w:lang w:eastAsia="pl-PL"/>
        </w:rPr>
      </w:pPr>
      <w:r w:rsidRPr="00782C84">
        <w:rPr>
          <w:sz w:val="24"/>
          <w:szCs w:val="24"/>
        </w:rPr>
        <w:t>Na ubezpieczenia społeczne</w:t>
      </w:r>
      <w:r w:rsidR="00346B0D" w:rsidRPr="00782C84">
        <w:rPr>
          <w:sz w:val="24"/>
          <w:szCs w:val="24"/>
        </w:rPr>
        <w:t xml:space="preserve"> </w:t>
      </w:r>
      <w:r w:rsidRPr="00782C84">
        <w:rPr>
          <w:sz w:val="24"/>
          <w:szCs w:val="24"/>
        </w:rPr>
        <w:t>wydatkowano kwotę</w:t>
      </w:r>
      <w:r w:rsidR="00A15529">
        <w:rPr>
          <w:sz w:val="24"/>
          <w:szCs w:val="24"/>
        </w:rPr>
        <w:t xml:space="preserve">:                                   </w:t>
      </w:r>
      <w:r w:rsidR="00C3133B">
        <w:rPr>
          <w:sz w:val="24"/>
          <w:szCs w:val="24"/>
        </w:rPr>
        <w:t xml:space="preserve"> </w:t>
      </w:r>
      <w:r w:rsidR="00A15529">
        <w:rPr>
          <w:sz w:val="24"/>
          <w:szCs w:val="24"/>
        </w:rPr>
        <w:t xml:space="preserve"> </w:t>
      </w:r>
      <w:r w:rsidRPr="00782C84">
        <w:rPr>
          <w:sz w:val="24"/>
          <w:szCs w:val="24"/>
        </w:rPr>
        <w:t xml:space="preserve"> </w:t>
      </w:r>
      <w:r w:rsidR="00C3133B" w:rsidRPr="00C3133B">
        <w:rPr>
          <w:rFonts w:eastAsia="Times New Roman" w:cs="Calibri"/>
          <w:color w:val="000000"/>
          <w:lang w:eastAsia="pl-PL"/>
        </w:rPr>
        <w:t>426 844,55</w:t>
      </w:r>
      <w:r w:rsidR="00C3133B">
        <w:rPr>
          <w:rFonts w:eastAsia="Times New Roman" w:cs="Calibri"/>
          <w:color w:val="000000"/>
          <w:lang w:eastAsia="pl-PL"/>
        </w:rPr>
        <w:t xml:space="preserve"> </w:t>
      </w:r>
      <w:r w:rsidR="00ED232B">
        <w:rPr>
          <w:sz w:val="24"/>
          <w:szCs w:val="24"/>
        </w:rPr>
        <w:t>zł</w:t>
      </w:r>
    </w:p>
    <w:p w14:paraId="310AAC64" w14:textId="33201122" w:rsidR="00E40B4B" w:rsidRPr="00C3133B" w:rsidRDefault="00E40B4B" w:rsidP="00C3133B">
      <w:pPr>
        <w:spacing w:after="0"/>
        <w:jc w:val="both"/>
        <w:rPr>
          <w:rFonts w:eastAsia="Times New Roman" w:cs="Calibri"/>
          <w:color w:val="000000"/>
          <w:lang w:eastAsia="pl-PL"/>
        </w:rPr>
      </w:pPr>
      <w:r w:rsidRPr="009D210A">
        <w:rPr>
          <w:sz w:val="24"/>
          <w:szCs w:val="24"/>
        </w:rPr>
        <w:t>Łącznie kwota:</w:t>
      </w:r>
      <w:r w:rsidR="00A15529" w:rsidRPr="009D210A">
        <w:rPr>
          <w:sz w:val="24"/>
          <w:szCs w:val="24"/>
        </w:rPr>
        <w:t xml:space="preserve">                                                                                               </w:t>
      </w:r>
      <w:r w:rsidR="00C3133B">
        <w:rPr>
          <w:sz w:val="24"/>
          <w:szCs w:val="24"/>
        </w:rPr>
        <w:t xml:space="preserve"> </w:t>
      </w:r>
      <w:r w:rsidR="00A15529" w:rsidRPr="009D210A">
        <w:rPr>
          <w:sz w:val="24"/>
          <w:szCs w:val="24"/>
        </w:rPr>
        <w:t xml:space="preserve"> </w:t>
      </w:r>
      <w:r w:rsidRPr="009D210A">
        <w:rPr>
          <w:sz w:val="24"/>
          <w:szCs w:val="24"/>
        </w:rPr>
        <w:t xml:space="preserve"> </w:t>
      </w:r>
      <w:r w:rsidR="00C3133B" w:rsidRPr="00C3133B">
        <w:rPr>
          <w:rFonts w:eastAsia="Times New Roman" w:cs="Calibri"/>
          <w:color w:val="000000"/>
          <w:lang w:eastAsia="pl-PL"/>
        </w:rPr>
        <w:t>2 734 124,21</w:t>
      </w:r>
      <w:r w:rsidR="00C3133B">
        <w:rPr>
          <w:rFonts w:eastAsia="Times New Roman" w:cs="Calibri"/>
          <w:color w:val="000000"/>
          <w:lang w:eastAsia="pl-PL"/>
        </w:rPr>
        <w:t xml:space="preserve"> </w:t>
      </w:r>
      <w:r w:rsidRPr="009D210A">
        <w:rPr>
          <w:sz w:val="24"/>
          <w:szCs w:val="24"/>
        </w:rPr>
        <w:t>zł</w:t>
      </w:r>
    </w:p>
    <w:p w14:paraId="01843BFE" w14:textId="703E0B55" w:rsidR="000E27D9" w:rsidRPr="00C3133B" w:rsidRDefault="00F624B7" w:rsidP="00C3133B">
      <w:pPr>
        <w:spacing w:after="0"/>
        <w:jc w:val="both"/>
        <w:rPr>
          <w:rFonts w:eastAsia="Times New Roman" w:cs="Calibri"/>
          <w:color w:val="000000"/>
          <w:lang w:eastAsia="pl-PL"/>
        </w:rPr>
      </w:pPr>
      <w:r w:rsidRPr="009D210A">
        <w:rPr>
          <w:sz w:val="24"/>
          <w:szCs w:val="24"/>
        </w:rPr>
        <w:t>w</w:t>
      </w:r>
      <w:r w:rsidR="00346B0D" w:rsidRPr="009D210A">
        <w:rPr>
          <w:sz w:val="24"/>
          <w:szCs w:val="24"/>
        </w:rPr>
        <w:t xml:space="preserve"> tym koszty w</w:t>
      </w:r>
      <w:r w:rsidR="00364B59" w:rsidRPr="009D210A">
        <w:rPr>
          <w:sz w:val="24"/>
          <w:szCs w:val="24"/>
        </w:rPr>
        <w:t>ynagrodzeń</w:t>
      </w:r>
      <w:r w:rsidR="000E27D9" w:rsidRPr="009D210A">
        <w:rPr>
          <w:sz w:val="24"/>
          <w:szCs w:val="24"/>
        </w:rPr>
        <w:t xml:space="preserve"> R</w:t>
      </w:r>
      <w:r w:rsidR="0067528B" w:rsidRPr="009D210A">
        <w:rPr>
          <w:sz w:val="24"/>
          <w:szCs w:val="24"/>
        </w:rPr>
        <w:t xml:space="preserve">ady </w:t>
      </w:r>
      <w:r w:rsidR="000E27D9" w:rsidRPr="009D210A">
        <w:rPr>
          <w:sz w:val="24"/>
          <w:szCs w:val="24"/>
        </w:rPr>
        <w:t>O</w:t>
      </w:r>
      <w:r w:rsidR="0067528B" w:rsidRPr="009D210A">
        <w:rPr>
          <w:sz w:val="24"/>
          <w:szCs w:val="24"/>
        </w:rPr>
        <w:t>siedla</w:t>
      </w:r>
      <w:r w:rsidR="00F72225" w:rsidRPr="009D210A">
        <w:rPr>
          <w:sz w:val="24"/>
          <w:szCs w:val="24"/>
        </w:rPr>
        <w:t xml:space="preserve">:                    </w:t>
      </w:r>
      <w:r w:rsidR="0067528B" w:rsidRPr="009D210A">
        <w:rPr>
          <w:sz w:val="24"/>
          <w:szCs w:val="24"/>
        </w:rPr>
        <w:t xml:space="preserve">              </w:t>
      </w:r>
      <w:r w:rsidR="00F72225" w:rsidRPr="009D210A">
        <w:rPr>
          <w:sz w:val="24"/>
          <w:szCs w:val="24"/>
        </w:rPr>
        <w:t xml:space="preserve">        </w:t>
      </w:r>
      <w:r w:rsidR="00C3133B">
        <w:rPr>
          <w:sz w:val="24"/>
          <w:szCs w:val="24"/>
        </w:rPr>
        <w:t xml:space="preserve">       </w:t>
      </w:r>
      <w:r w:rsidR="0067528B" w:rsidRPr="009D210A">
        <w:rPr>
          <w:sz w:val="24"/>
          <w:szCs w:val="24"/>
        </w:rPr>
        <w:t xml:space="preserve"> </w:t>
      </w:r>
      <w:r w:rsidR="00C3133B">
        <w:rPr>
          <w:sz w:val="24"/>
          <w:szCs w:val="24"/>
        </w:rPr>
        <w:t xml:space="preserve"> </w:t>
      </w:r>
      <w:r w:rsidR="0067528B" w:rsidRPr="009D210A">
        <w:rPr>
          <w:sz w:val="24"/>
          <w:szCs w:val="24"/>
        </w:rPr>
        <w:t xml:space="preserve">   </w:t>
      </w:r>
      <w:r w:rsidR="00C3133B" w:rsidRPr="00C3133B">
        <w:rPr>
          <w:rFonts w:eastAsia="Times New Roman" w:cs="Calibri"/>
          <w:color w:val="000000"/>
          <w:lang w:eastAsia="pl-PL"/>
        </w:rPr>
        <w:t>183 083,25</w:t>
      </w:r>
      <w:r w:rsidR="00C3133B">
        <w:rPr>
          <w:rFonts w:eastAsia="Times New Roman" w:cs="Calibri"/>
          <w:color w:val="000000"/>
          <w:lang w:eastAsia="pl-PL"/>
        </w:rPr>
        <w:t xml:space="preserve"> </w:t>
      </w:r>
      <w:r w:rsidR="002D4CFF" w:rsidRPr="009D210A">
        <w:rPr>
          <w:sz w:val="24"/>
          <w:szCs w:val="24"/>
        </w:rPr>
        <w:t>zł</w:t>
      </w:r>
    </w:p>
    <w:p w14:paraId="12A6F5B0" w14:textId="77777777" w:rsidR="0013473D" w:rsidRPr="00364B59" w:rsidRDefault="0013473D" w:rsidP="00F95BC7">
      <w:pPr>
        <w:spacing w:after="0" w:line="240" w:lineRule="auto"/>
        <w:jc w:val="both"/>
        <w:rPr>
          <w:sz w:val="24"/>
          <w:szCs w:val="24"/>
        </w:rPr>
      </w:pPr>
    </w:p>
    <w:p w14:paraId="67A1463B" w14:textId="30826346" w:rsidR="00F11B72" w:rsidRDefault="00F11B72" w:rsidP="00F11B72">
      <w:pPr>
        <w:pStyle w:val="Nagwek2"/>
      </w:pPr>
      <w:r w:rsidRPr="006021BC">
        <w:t>I</w:t>
      </w:r>
      <w:r>
        <w:t>X</w:t>
      </w:r>
      <w:r w:rsidRPr="006021BC">
        <w:t>.</w:t>
      </w:r>
      <w:r>
        <w:tab/>
      </w:r>
      <w:r>
        <w:t>Sprawy terenowo prawne</w:t>
      </w:r>
      <w:r>
        <w:t>.</w:t>
      </w:r>
    </w:p>
    <w:p w14:paraId="47B6E537" w14:textId="7D7D1D17" w:rsidR="00ED232B" w:rsidRDefault="00ED232B" w:rsidP="00E90C05">
      <w:pPr>
        <w:spacing w:after="0" w:line="240" w:lineRule="auto"/>
        <w:jc w:val="both"/>
      </w:pPr>
    </w:p>
    <w:p w14:paraId="2CD01C60" w14:textId="344C7CD3" w:rsidR="00E90C05" w:rsidRPr="007C72FB" w:rsidRDefault="00E90C05" w:rsidP="00E90C05">
      <w:pPr>
        <w:spacing w:after="0" w:line="240" w:lineRule="auto"/>
        <w:jc w:val="both"/>
      </w:pPr>
      <w:r w:rsidRPr="00F81E5C">
        <w:t>Istotnym zagrożeniem dla finansów Osiedla Młociny w 20</w:t>
      </w:r>
      <w:r w:rsidR="000F6B05" w:rsidRPr="00F81E5C">
        <w:t>2</w:t>
      </w:r>
      <w:r w:rsidR="00ED232B">
        <w:t>2</w:t>
      </w:r>
      <w:r w:rsidRPr="00F81E5C">
        <w:t xml:space="preserve"> roku i latach następnych jest sprawa kosztów bezumownego korzystania z dwóch działek: </w:t>
      </w:r>
    </w:p>
    <w:p w14:paraId="46DD5C5A" w14:textId="77777777" w:rsidR="00E90C05" w:rsidRPr="007C72FB" w:rsidRDefault="00E90C05" w:rsidP="00E90C05">
      <w:pPr>
        <w:numPr>
          <w:ilvl w:val="0"/>
          <w:numId w:val="21"/>
        </w:numPr>
        <w:spacing w:after="0" w:line="240" w:lineRule="auto"/>
        <w:jc w:val="both"/>
      </w:pPr>
      <w:r w:rsidRPr="007C72FB">
        <w:t>Działki nr 2 o powierzchni  603 m.kw na której posadowiona jest część budynku Administracji wraz z lokalem użytkowym, za którą z funduszy Biura Zarządu zostało zapłacone w latach 2000-201</w:t>
      </w:r>
      <w:r w:rsidR="00B800D3" w:rsidRPr="007C72FB">
        <w:t>7</w:t>
      </w:r>
      <w:r w:rsidRPr="007C72FB">
        <w:t xml:space="preserve"> odszkodowanie za bezumowne korzystanie  w kwocie </w:t>
      </w:r>
      <w:r w:rsidR="00B800D3" w:rsidRPr="007C72FB">
        <w:t xml:space="preserve">ok </w:t>
      </w:r>
      <w:r w:rsidR="004D35F5" w:rsidRPr="007C72FB">
        <w:t xml:space="preserve"> 1 mln zł</w:t>
      </w:r>
      <w:r w:rsidRPr="007C72FB">
        <w:t>.</w:t>
      </w:r>
    </w:p>
    <w:p w14:paraId="352CBB7E" w14:textId="6EA739A3" w:rsidR="004D35F5" w:rsidRPr="007C72FB" w:rsidRDefault="00E90C05" w:rsidP="004D35F5">
      <w:pPr>
        <w:numPr>
          <w:ilvl w:val="0"/>
          <w:numId w:val="21"/>
        </w:numPr>
        <w:spacing w:after="0" w:line="240" w:lineRule="auto"/>
        <w:jc w:val="both"/>
      </w:pPr>
      <w:r w:rsidRPr="007C72FB">
        <w:t xml:space="preserve">Działki położonej przy ulicy Wrzeciono 10 c pod budynkiem Przychodni Zdrowia </w:t>
      </w:r>
      <w:r w:rsidR="0013473D">
        <w:t xml:space="preserve">                                 </w:t>
      </w:r>
      <w:r w:rsidRPr="007C72FB">
        <w:t>o powierzchni 5700 m.kw za którą WSM na dzień dzisiejszy nie ponosi kosztów z tytułu bezumown</w:t>
      </w:r>
      <w:r w:rsidR="00586679" w:rsidRPr="007C72FB">
        <w:t>ego użytkowania.</w:t>
      </w:r>
    </w:p>
    <w:p w14:paraId="084FA15D" w14:textId="77777777" w:rsidR="008D5027" w:rsidRDefault="008D5027" w:rsidP="004D35F5">
      <w:pPr>
        <w:spacing w:after="0" w:line="240" w:lineRule="auto"/>
        <w:jc w:val="both"/>
      </w:pPr>
    </w:p>
    <w:p w14:paraId="04610843" w14:textId="77777777" w:rsidR="008D5027" w:rsidRDefault="008D5027" w:rsidP="004D35F5">
      <w:pPr>
        <w:spacing w:after="0" w:line="240" w:lineRule="auto"/>
        <w:jc w:val="both"/>
      </w:pPr>
    </w:p>
    <w:p w14:paraId="10219F9A" w14:textId="77777777" w:rsidR="00580D2D" w:rsidRPr="007C72FB" w:rsidRDefault="004D35F5" w:rsidP="004D35F5">
      <w:pPr>
        <w:spacing w:after="0" w:line="240" w:lineRule="auto"/>
        <w:jc w:val="both"/>
      </w:pPr>
      <w:r w:rsidRPr="007C72FB">
        <w:t>W 2019 roku WSM przegrało w Sądzie Apelacyjnym sprawę o ustanowienie prawa wieczystego użytkowania dla obu działek.</w:t>
      </w:r>
    </w:p>
    <w:p w14:paraId="1E127457" w14:textId="77777777" w:rsidR="00F11B72" w:rsidRDefault="00F11B72" w:rsidP="00580D2D">
      <w:pPr>
        <w:spacing w:after="0" w:line="240" w:lineRule="auto"/>
        <w:jc w:val="both"/>
      </w:pPr>
    </w:p>
    <w:p w14:paraId="0D2E5917" w14:textId="77777777" w:rsidR="00F11B72" w:rsidRDefault="00F11B72" w:rsidP="00580D2D">
      <w:pPr>
        <w:spacing w:after="0" w:line="240" w:lineRule="auto"/>
        <w:jc w:val="both"/>
      </w:pPr>
    </w:p>
    <w:p w14:paraId="74F48DB7" w14:textId="4505DE4F" w:rsidR="00580D2D" w:rsidRPr="009D210A" w:rsidRDefault="00580D2D" w:rsidP="00580D2D">
      <w:pPr>
        <w:spacing w:after="0" w:line="240" w:lineRule="auto"/>
        <w:jc w:val="both"/>
      </w:pPr>
      <w:r w:rsidRPr="007C72FB">
        <w:lastRenderedPageBreak/>
        <w:t xml:space="preserve">W dniu 29 kwietnia </w:t>
      </w:r>
      <w:r w:rsidR="00F62F81">
        <w:t>2020 roku</w:t>
      </w:r>
      <w:r w:rsidRPr="007C72FB">
        <w:t xml:space="preserve"> na Posiedzeniu </w:t>
      </w:r>
      <w:r w:rsidR="00836244" w:rsidRPr="007C72FB">
        <w:t xml:space="preserve"> Rady Osiedla, </w:t>
      </w:r>
      <w:r w:rsidRPr="007C72FB">
        <w:t xml:space="preserve">z udziałem członków Zarządu WSM: </w:t>
      </w:r>
      <w:r w:rsidR="00795FEF">
        <w:t xml:space="preserve">          </w:t>
      </w:r>
      <w:r w:rsidRPr="009D210A">
        <w:t xml:space="preserve">Rada Osiedla poparła wniosek </w:t>
      </w:r>
      <w:r w:rsidR="000A53AA" w:rsidRPr="009D210A">
        <w:t>w sprawie</w:t>
      </w:r>
      <w:r w:rsidRPr="009D210A">
        <w:t xml:space="preserve"> dalsz</w:t>
      </w:r>
      <w:r w:rsidR="000A53AA" w:rsidRPr="009D210A">
        <w:t>ego</w:t>
      </w:r>
      <w:r w:rsidRPr="009D210A">
        <w:t xml:space="preserve"> prowadzeniu postępowania </w:t>
      </w:r>
      <w:r w:rsidR="000A53AA" w:rsidRPr="009D210A">
        <w:t>sadowego</w:t>
      </w:r>
      <w:r w:rsidRPr="009D210A">
        <w:t xml:space="preserve"> i rekomendowała wniesienie skargi kasacyjnej </w:t>
      </w:r>
      <w:r w:rsidR="000A53AA" w:rsidRPr="009D210A">
        <w:t>oraz</w:t>
      </w:r>
      <w:r w:rsidRPr="009D210A">
        <w:t xml:space="preserve"> złożenie wniosku o zasiedzenie  </w:t>
      </w:r>
      <w:r w:rsidR="0086691D" w:rsidRPr="009D210A">
        <w:t>nie</w:t>
      </w:r>
      <w:r w:rsidR="000A53AA" w:rsidRPr="009D210A">
        <w:t>ruchomości. Zdecydowano że postę</w:t>
      </w:r>
      <w:r w:rsidR="0086691D" w:rsidRPr="009D210A">
        <w:t xml:space="preserve">powanie będzie prowadzone przez zewnętrzną Kancelarię Prawną </w:t>
      </w:r>
      <w:r w:rsidRPr="009D210A">
        <w:t xml:space="preserve"> </w:t>
      </w:r>
      <w:r w:rsidR="0086691D" w:rsidRPr="009D210A">
        <w:t xml:space="preserve">prowadzoną </w:t>
      </w:r>
      <w:r w:rsidRPr="009D210A">
        <w:t>przez Radcę Prawnego p. Adama Kuźnickiego.</w:t>
      </w:r>
    </w:p>
    <w:p w14:paraId="63AB19E3" w14:textId="77777777" w:rsidR="005D0343" w:rsidRDefault="005D0343" w:rsidP="00580D2D">
      <w:pPr>
        <w:spacing w:after="0" w:line="240" w:lineRule="auto"/>
        <w:jc w:val="both"/>
      </w:pPr>
    </w:p>
    <w:p w14:paraId="64ED9D37" w14:textId="48936F03" w:rsidR="000A53AA" w:rsidRPr="009D210A" w:rsidRDefault="0086691D" w:rsidP="00580D2D">
      <w:pPr>
        <w:spacing w:after="0" w:line="240" w:lineRule="auto"/>
        <w:jc w:val="both"/>
      </w:pPr>
      <w:r w:rsidRPr="009D210A">
        <w:t>Ustalono również</w:t>
      </w:r>
      <w:r w:rsidR="00A51D42">
        <w:t>,</w:t>
      </w:r>
      <w:r w:rsidRPr="009D210A">
        <w:t xml:space="preserve">  że koszty sądowe kasacji w kwocie 100.000 zł oraz koszty prowadzenia procesu w sprawie zasiedzenia zostaną podzielone po połowie między Zarząd</w:t>
      </w:r>
      <w:r w:rsidR="008611EE" w:rsidRPr="009D210A">
        <w:t>,</w:t>
      </w:r>
      <w:r w:rsidR="0013473D">
        <w:t xml:space="preserve"> </w:t>
      </w:r>
      <w:r w:rsidRPr="009D210A">
        <w:t xml:space="preserve">a </w:t>
      </w:r>
      <w:r w:rsidR="00E830AA">
        <w:t xml:space="preserve">Administrację </w:t>
      </w:r>
      <w:r w:rsidRPr="009D210A">
        <w:t>Osiedl</w:t>
      </w:r>
      <w:r w:rsidR="00E830AA">
        <w:t>a Młociny</w:t>
      </w:r>
      <w:r w:rsidRPr="009D210A">
        <w:t>.</w:t>
      </w:r>
    </w:p>
    <w:p w14:paraId="771B0253" w14:textId="42BCFFB5" w:rsidR="008E6563" w:rsidRPr="009D210A" w:rsidRDefault="00ED232B" w:rsidP="00580D2D">
      <w:pPr>
        <w:spacing w:after="0" w:line="240" w:lineRule="auto"/>
        <w:jc w:val="both"/>
      </w:pPr>
      <w:r>
        <w:t xml:space="preserve">Od 2020 roku </w:t>
      </w:r>
      <w:r w:rsidR="00470317" w:rsidRPr="009D210A">
        <w:t>tworz</w:t>
      </w:r>
      <w:r w:rsidR="00E830AA">
        <w:t>ona jest</w:t>
      </w:r>
      <w:r w:rsidR="00470317" w:rsidRPr="009D210A">
        <w:t xml:space="preserve"> w ciężar kosztów rezerw</w:t>
      </w:r>
      <w:r w:rsidR="00E830AA">
        <w:t>a</w:t>
      </w:r>
      <w:r w:rsidR="00470317" w:rsidRPr="009D210A">
        <w:t xml:space="preserve"> </w:t>
      </w:r>
      <w:r w:rsidR="00E830AA">
        <w:t xml:space="preserve">w związku z </w:t>
      </w:r>
      <w:r w:rsidR="009701B3" w:rsidRPr="009D210A">
        <w:t>b</w:t>
      </w:r>
      <w:r w:rsidR="00470317" w:rsidRPr="009D210A">
        <w:t>e</w:t>
      </w:r>
      <w:r w:rsidR="009701B3" w:rsidRPr="009D210A">
        <w:t>zumown</w:t>
      </w:r>
      <w:r w:rsidR="00E830AA">
        <w:t>ym</w:t>
      </w:r>
      <w:r w:rsidR="009701B3" w:rsidRPr="009D210A">
        <w:t xml:space="preserve"> korzystanie</w:t>
      </w:r>
      <w:r w:rsidR="00E830AA">
        <w:t>m</w:t>
      </w:r>
      <w:r w:rsidR="009701B3" w:rsidRPr="009D210A">
        <w:t xml:space="preserve"> z gruntu pod</w:t>
      </w:r>
      <w:r w:rsidR="00E830AA">
        <w:t xml:space="preserve"> </w:t>
      </w:r>
      <w:r w:rsidR="009701B3" w:rsidRPr="009D210A">
        <w:t xml:space="preserve">budynkiem </w:t>
      </w:r>
      <w:r w:rsidR="00E830AA">
        <w:t xml:space="preserve">biura </w:t>
      </w:r>
      <w:r w:rsidR="009701B3" w:rsidRPr="009D210A">
        <w:t>administracji</w:t>
      </w:r>
      <w:r w:rsidR="0096599E">
        <w:t xml:space="preserve">. W 2022 rezerwa została </w:t>
      </w:r>
      <w:r w:rsidR="006A2BC7">
        <w:t>założona</w:t>
      </w:r>
      <w:r w:rsidR="009701B3" w:rsidRPr="009D210A">
        <w:t xml:space="preserve"> w kwocie </w:t>
      </w:r>
      <w:r>
        <w:t>65.075,40</w:t>
      </w:r>
      <w:r w:rsidR="00470317" w:rsidRPr="009D210A">
        <w:t xml:space="preserve"> zł</w:t>
      </w:r>
      <w:r w:rsidR="009701B3" w:rsidRPr="009D210A">
        <w:t>.</w:t>
      </w:r>
    </w:p>
    <w:p w14:paraId="62351AB1" w14:textId="77777777" w:rsidR="00537F67" w:rsidRPr="009D210A" w:rsidRDefault="00537F67" w:rsidP="00580D2D">
      <w:pPr>
        <w:spacing w:after="0" w:line="240" w:lineRule="auto"/>
        <w:jc w:val="both"/>
      </w:pPr>
    </w:p>
    <w:p w14:paraId="2A4DF1E9" w14:textId="77777777" w:rsidR="00BC3344" w:rsidRPr="009D210A" w:rsidRDefault="00C57B63" w:rsidP="00580D2D">
      <w:pPr>
        <w:spacing w:after="0" w:line="240" w:lineRule="auto"/>
        <w:jc w:val="both"/>
      </w:pPr>
      <w:r w:rsidRPr="009D210A">
        <w:t xml:space="preserve">W dn. 15.01.2021r Urząd Dzielnicy Bielany wystosował pismo wzywające do wydania nieruchomości </w:t>
      </w:r>
      <w:r w:rsidR="00BC3344" w:rsidRPr="009D210A">
        <w:t>(</w:t>
      </w:r>
      <w:r w:rsidR="005161BF" w:rsidRPr="009D210A">
        <w:t>budynku przychodni wraz z gruntem</w:t>
      </w:r>
      <w:r w:rsidR="00BC3344" w:rsidRPr="009D210A">
        <w:t>)</w:t>
      </w:r>
      <w:r w:rsidR="005161BF" w:rsidRPr="009D210A">
        <w:t xml:space="preserve"> </w:t>
      </w:r>
      <w:r w:rsidR="00BC3344" w:rsidRPr="009D210A">
        <w:t xml:space="preserve">w </w:t>
      </w:r>
      <w:r w:rsidR="005161BF" w:rsidRPr="009D210A">
        <w:t xml:space="preserve">związku z brakiem </w:t>
      </w:r>
      <w:r w:rsidR="00BC3344" w:rsidRPr="009D210A">
        <w:t xml:space="preserve">posiadania </w:t>
      </w:r>
      <w:r w:rsidR="005161BF" w:rsidRPr="009D210A">
        <w:t>tytułu prawnego przez WSM do nieruchomości położonej w Warszawie przy ul. Wrzeciono 10C</w:t>
      </w:r>
      <w:r w:rsidR="00BC3344" w:rsidRPr="009D210A">
        <w:t xml:space="preserve">. </w:t>
      </w:r>
    </w:p>
    <w:p w14:paraId="0B4649EB" w14:textId="63CB4E9D" w:rsidR="00C57B63" w:rsidRPr="009D210A" w:rsidRDefault="00BC3344" w:rsidP="00580D2D">
      <w:pPr>
        <w:spacing w:after="0" w:line="240" w:lineRule="auto"/>
        <w:jc w:val="both"/>
      </w:pPr>
      <w:r w:rsidRPr="009D210A">
        <w:t>W związku z niezastosowaniem się do żądania Urzędu</w:t>
      </w:r>
      <w:r w:rsidR="00AF62BF" w:rsidRPr="009D210A">
        <w:t>,</w:t>
      </w:r>
      <w:r w:rsidRPr="009D210A">
        <w:t xml:space="preserve"> w dniu 25.01.2021r. Wydział</w:t>
      </w:r>
      <w:r w:rsidR="005161BF" w:rsidRPr="009D210A">
        <w:t xml:space="preserve"> </w:t>
      </w:r>
      <w:r w:rsidRPr="009D210A">
        <w:t xml:space="preserve"> </w:t>
      </w:r>
      <w:r w:rsidR="00AF62BF" w:rsidRPr="009D210A">
        <w:t>Budżetowo-Księgowy dla Dzielnicy Bielany wystosował wezwanie do zapłaty wynagrodzenia z tytułu korzystania</w:t>
      </w:r>
      <w:r w:rsidR="0013473D">
        <w:t xml:space="preserve">                         </w:t>
      </w:r>
      <w:r w:rsidR="00AF62BF" w:rsidRPr="009D210A">
        <w:t xml:space="preserve"> z działki Nr 5/8 za lata 2017-2019 w wysokości 2.833.875 zł.</w:t>
      </w:r>
    </w:p>
    <w:p w14:paraId="5E441313" w14:textId="77777777" w:rsidR="009D210A" w:rsidRDefault="009D210A" w:rsidP="00580D2D">
      <w:pPr>
        <w:spacing w:after="0" w:line="240" w:lineRule="auto"/>
        <w:jc w:val="both"/>
      </w:pPr>
    </w:p>
    <w:p w14:paraId="4FEF4C47" w14:textId="716DC207" w:rsidR="00580D2D" w:rsidRPr="00987C0C" w:rsidRDefault="00C57B63" w:rsidP="00580D2D">
      <w:pPr>
        <w:spacing w:after="0" w:line="240" w:lineRule="auto"/>
        <w:jc w:val="both"/>
      </w:pPr>
      <w:r w:rsidRPr="00987C0C">
        <w:t xml:space="preserve">W dniu 28.05.2021r. </w:t>
      </w:r>
      <w:r w:rsidR="007F6C97" w:rsidRPr="00987C0C">
        <w:t>S</w:t>
      </w:r>
      <w:r w:rsidRPr="00987C0C">
        <w:t xml:space="preserve">ąd Najwyższy </w:t>
      </w:r>
      <w:r w:rsidR="007F6C97" w:rsidRPr="00987C0C">
        <w:t xml:space="preserve">po rozpatrzeniu skargi kasacyjnej </w:t>
      </w:r>
      <w:r w:rsidRPr="00987C0C">
        <w:t xml:space="preserve">unieważnił niekorzystny </w:t>
      </w:r>
      <w:r w:rsidR="0013473D" w:rsidRPr="00987C0C">
        <w:t xml:space="preserve">                   </w:t>
      </w:r>
      <w:r w:rsidRPr="00987C0C">
        <w:t xml:space="preserve">dla Spółdzielni wyrok Sądu Apelacyjnego, kierując sprawę bezumownego korzystania z gruntów </w:t>
      </w:r>
      <w:r w:rsidR="0013473D" w:rsidRPr="00987C0C">
        <w:t xml:space="preserve">                 </w:t>
      </w:r>
      <w:r w:rsidRPr="00987C0C">
        <w:t>do ponownego rozpatrzenia</w:t>
      </w:r>
      <w:r w:rsidR="007F6C97" w:rsidRPr="00987C0C">
        <w:t xml:space="preserve"> przez sąd niższej instancji.</w:t>
      </w:r>
      <w:r w:rsidRPr="00987C0C">
        <w:t xml:space="preserve"> </w:t>
      </w:r>
    </w:p>
    <w:p w14:paraId="1AB987A6" w14:textId="5A959D95" w:rsidR="00AA7702" w:rsidRPr="00987C0C" w:rsidRDefault="00AA7702" w:rsidP="00580D2D">
      <w:pPr>
        <w:spacing w:after="0" w:line="240" w:lineRule="auto"/>
        <w:jc w:val="both"/>
      </w:pPr>
    </w:p>
    <w:p w14:paraId="38CB3266" w14:textId="62B8814A" w:rsidR="00AA7702" w:rsidRPr="00987C0C" w:rsidRDefault="000D2F3A" w:rsidP="00580D2D">
      <w:pPr>
        <w:spacing w:after="0" w:line="240" w:lineRule="auto"/>
        <w:jc w:val="both"/>
      </w:pPr>
      <w:r w:rsidRPr="00987C0C">
        <w:t>Obecnie post</w:t>
      </w:r>
      <w:r w:rsidR="00987C0C">
        <w:t>ę</w:t>
      </w:r>
      <w:r w:rsidRPr="00987C0C">
        <w:t>powanie toczy się przed sądem Okr</w:t>
      </w:r>
      <w:r w:rsidR="00987C0C">
        <w:t>ę</w:t>
      </w:r>
      <w:r w:rsidRPr="00987C0C">
        <w:t>gowym, powoływani s</w:t>
      </w:r>
      <w:r w:rsidR="00987C0C">
        <w:t>ą</w:t>
      </w:r>
      <w:r w:rsidRPr="00987C0C">
        <w:t xml:space="preserve"> biegli </w:t>
      </w:r>
      <w:r w:rsidR="00E830AA">
        <w:t xml:space="preserve">rzeczoznawcy </w:t>
      </w:r>
      <w:r w:rsidRPr="00987C0C">
        <w:t>i p</w:t>
      </w:r>
      <w:r w:rsidR="00987C0C">
        <w:t>rz</w:t>
      </w:r>
      <w:r w:rsidRPr="00987C0C">
        <w:t>esłuchiwani świadkowie</w:t>
      </w:r>
      <w:r w:rsidR="00987C0C" w:rsidRPr="00987C0C">
        <w:t xml:space="preserve">. Należy oczekiwać, że ostateczne rozstrzygnięcie tego sporu będzie miało miejsce na przestrzeni najbliższych 1-2 lat. </w:t>
      </w:r>
    </w:p>
    <w:p w14:paraId="05B6D748" w14:textId="461C7968" w:rsidR="009D210A" w:rsidRDefault="009D210A" w:rsidP="00580D2D">
      <w:pPr>
        <w:spacing w:after="0" w:line="240" w:lineRule="auto"/>
        <w:jc w:val="both"/>
        <w:rPr>
          <w:u w:val="single"/>
        </w:rPr>
      </w:pPr>
    </w:p>
    <w:p w14:paraId="12304D96" w14:textId="2E0549EF" w:rsidR="00F11B72" w:rsidRDefault="00F11B72" w:rsidP="00F11B72">
      <w:pPr>
        <w:pStyle w:val="Nagwek2"/>
      </w:pPr>
      <w:r>
        <w:t>X</w:t>
      </w:r>
      <w:r w:rsidRPr="006021BC">
        <w:t>.</w:t>
      </w:r>
      <w:r>
        <w:tab/>
      </w:r>
      <w:r>
        <w:t>Ocena sytuacji finansowej Osiedla</w:t>
      </w:r>
      <w:r>
        <w:t>.</w:t>
      </w:r>
    </w:p>
    <w:p w14:paraId="7FB9465F" w14:textId="77777777" w:rsidR="00401163" w:rsidRPr="000F6B05" w:rsidRDefault="00401163" w:rsidP="0040116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5A05307B" w14:textId="06AB71C3" w:rsidR="00F11B72" w:rsidRDefault="006D0F51" w:rsidP="006D0F51">
      <w:pPr>
        <w:spacing w:after="0" w:line="240" w:lineRule="auto"/>
        <w:jc w:val="both"/>
        <w:rPr>
          <w:bCs/>
        </w:rPr>
      </w:pPr>
      <w:r w:rsidRPr="00C965F2">
        <w:rPr>
          <w:bCs/>
        </w:rPr>
        <w:t>W ostatnim okresie miał miejsce bezprecedensowy wzrost kosztów eksploatacji lokali</w:t>
      </w:r>
      <w:r w:rsidR="00F11B72">
        <w:rPr>
          <w:bCs/>
        </w:rPr>
        <w:t xml:space="preserve"> </w:t>
      </w:r>
      <w:r w:rsidRPr="00C965F2">
        <w:rPr>
          <w:bCs/>
        </w:rPr>
        <w:t>związany z sytuacj</w:t>
      </w:r>
      <w:r w:rsidR="00C965F2" w:rsidRPr="00C965F2">
        <w:rPr>
          <w:bCs/>
        </w:rPr>
        <w:t>ą</w:t>
      </w:r>
      <w:r w:rsidRPr="00C965F2">
        <w:rPr>
          <w:bCs/>
        </w:rPr>
        <w:t xml:space="preserve"> gospodarcz</w:t>
      </w:r>
      <w:r w:rsidR="00C965F2" w:rsidRPr="00C965F2">
        <w:rPr>
          <w:bCs/>
        </w:rPr>
        <w:t>ą</w:t>
      </w:r>
      <w:r w:rsidRPr="00C965F2">
        <w:rPr>
          <w:bCs/>
        </w:rPr>
        <w:t xml:space="preserve"> w kraju</w:t>
      </w:r>
      <w:r w:rsidR="00F11B72">
        <w:rPr>
          <w:bCs/>
        </w:rPr>
        <w:t xml:space="preserve">, </w:t>
      </w:r>
      <w:r w:rsidR="00F11B72">
        <w:rPr>
          <w:bCs/>
        </w:rPr>
        <w:t>który był</w:t>
      </w:r>
      <w:r w:rsidR="00F11B72" w:rsidRPr="00C965F2">
        <w:rPr>
          <w:bCs/>
        </w:rPr>
        <w:t xml:space="preserve"> </w:t>
      </w:r>
      <w:r w:rsidR="00F11B72">
        <w:rPr>
          <w:bCs/>
        </w:rPr>
        <w:t xml:space="preserve">całkowicie </w:t>
      </w:r>
      <w:r w:rsidR="00F11B72" w:rsidRPr="00C965F2">
        <w:rPr>
          <w:bCs/>
        </w:rPr>
        <w:t>niezależny od spółdzielni</w:t>
      </w:r>
      <w:r w:rsidRPr="00C965F2">
        <w:rPr>
          <w:bCs/>
        </w:rPr>
        <w:t xml:space="preserve">. </w:t>
      </w:r>
    </w:p>
    <w:p w14:paraId="6EBEFB93" w14:textId="3508B2B2" w:rsidR="006D0F51" w:rsidRPr="00C965F2" w:rsidRDefault="006D0F51" w:rsidP="006D0F51">
      <w:pPr>
        <w:spacing w:after="0" w:line="240" w:lineRule="auto"/>
        <w:jc w:val="both"/>
        <w:rPr>
          <w:bCs/>
        </w:rPr>
      </w:pPr>
      <w:r w:rsidRPr="00C965F2">
        <w:rPr>
          <w:bCs/>
        </w:rPr>
        <w:t xml:space="preserve">Podwyżki opłat były wymuszone </w:t>
      </w:r>
      <w:r w:rsidR="002E5C6B">
        <w:rPr>
          <w:bCs/>
        </w:rPr>
        <w:t xml:space="preserve">m.in. </w:t>
      </w:r>
      <w:r w:rsidRPr="00C965F2">
        <w:rPr>
          <w:bCs/>
        </w:rPr>
        <w:t>przez:</w:t>
      </w:r>
    </w:p>
    <w:p w14:paraId="4B530CC7" w14:textId="6E2A3787" w:rsidR="006D0F51" w:rsidRPr="00C965F2" w:rsidRDefault="006D0F51" w:rsidP="006D0F51">
      <w:pPr>
        <w:spacing w:after="0" w:line="240" w:lineRule="auto"/>
        <w:jc w:val="both"/>
        <w:rPr>
          <w:bCs/>
        </w:rPr>
      </w:pPr>
      <w:r w:rsidRPr="00C965F2">
        <w:rPr>
          <w:bCs/>
        </w:rPr>
        <w:t>- wzrost minimalnego wynagrodzenia o 20%,</w:t>
      </w:r>
    </w:p>
    <w:p w14:paraId="64A12CBA" w14:textId="50363E63" w:rsidR="006D0F51" w:rsidRPr="00C965F2" w:rsidRDefault="006D0F51" w:rsidP="006D0F51">
      <w:pPr>
        <w:spacing w:after="0" w:line="240" w:lineRule="auto"/>
        <w:jc w:val="both"/>
        <w:rPr>
          <w:bCs/>
        </w:rPr>
      </w:pPr>
      <w:r w:rsidRPr="00C965F2">
        <w:rPr>
          <w:bCs/>
        </w:rPr>
        <w:t>- wzrost inflacji do poziomu 14.4% w roku 2022,</w:t>
      </w:r>
    </w:p>
    <w:p w14:paraId="4C042A0A" w14:textId="4EDF38C0" w:rsidR="006D0F51" w:rsidRPr="00C965F2" w:rsidRDefault="006D0F51" w:rsidP="006D0F51">
      <w:pPr>
        <w:spacing w:after="0" w:line="240" w:lineRule="auto"/>
        <w:jc w:val="both"/>
        <w:rPr>
          <w:bCs/>
        </w:rPr>
      </w:pPr>
      <w:r w:rsidRPr="00C965F2">
        <w:rPr>
          <w:bCs/>
        </w:rPr>
        <w:t>- wzrost cen energii cieplnej o 40%,</w:t>
      </w:r>
    </w:p>
    <w:p w14:paraId="6490F03F" w14:textId="16F9EC2C" w:rsidR="006D0F51" w:rsidRPr="00C965F2" w:rsidRDefault="006D0F51" w:rsidP="006D0F51">
      <w:pPr>
        <w:spacing w:after="0" w:line="240" w:lineRule="auto"/>
        <w:jc w:val="both"/>
        <w:rPr>
          <w:bCs/>
        </w:rPr>
      </w:pPr>
      <w:r w:rsidRPr="00C965F2">
        <w:rPr>
          <w:bCs/>
        </w:rPr>
        <w:t>- wzrost cen energii elektrycznej o 100%,</w:t>
      </w:r>
    </w:p>
    <w:p w14:paraId="0CE60D9C" w14:textId="24A15C6D" w:rsidR="006D0F51" w:rsidRPr="00C965F2" w:rsidRDefault="006D0F51" w:rsidP="006D0F51">
      <w:pPr>
        <w:spacing w:after="0" w:line="240" w:lineRule="auto"/>
        <w:jc w:val="both"/>
        <w:rPr>
          <w:bCs/>
        </w:rPr>
      </w:pPr>
      <w:r w:rsidRPr="00C965F2">
        <w:rPr>
          <w:bCs/>
        </w:rPr>
        <w:t>- wzrost ceny zimnej wody i odprowadzania ścieków o 10%,</w:t>
      </w:r>
    </w:p>
    <w:p w14:paraId="5D638B1A" w14:textId="732B306E" w:rsidR="006D0F51" w:rsidRPr="00C965F2" w:rsidRDefault="006D0F51" w:rsidP="006D0F51">
      <w:pPr>
        <w:spacing w:after="0" w:line="240" w:lineRule="auto"/>
        <w:jc w:val="both"/>
        <w:rPr>
          <w:bCs/>
        </w:rPr>
      </w:pPr>
      <w:r w:rsidRPr="00C965F2">
        <w:rPr>
          <w:bCs/>
        </w:rPr>
        <w:t>- wycofanie się Rządu z wprowadzonych tarcz osłonowych i powrót do VAT 23%,</w:t>
      </w:r>
    </w:p>
    <w:p w14:paraId="07850C1F" w14:textId="18B1917E" w:rsidR="00A51D42" w:rsidRPr="00C965F2" w:rsidRDefault="006D0F51" w:rsidP="00580D2D">
      <w:pPr>
        <w:spacing w:after="0" w:line="240" w:lineRule="auto"/>
        <w:jc w:val="both"/>
        <w:rPr>
          <w:bCs/>
        </w:rPr>
      </w:pPr>
      <w:r w:rsidRPr="00C965F2">
        <w:rPr>
          <w:bCs/>
        </w:rPr>
        <w:t>- wzrost cen materiałów budowlanych do 50-100%,</w:t>
      </w:r>
    </w:p>
    <w:p w14:paraId="6F274CF6" w14:textId="3C127499" w:rsidR="006D0F51" w:rsidRPr="00C965F2" w:rsidRDefault="006D0F51" w:rsidP="00580D2D">
      <w:pPr>
        <w:spacing w:after="0" w:line="240" w:lineRule="auto"/>
        <w:jc w:val="both"/>
        <w:rPr>
          <w:bCs/>
        </w:rPr>
      </w:pPr>
      <w:r w:rsidRPr="00C965F2">
        <w:rPr>
          <w:bCs/>
        </w:rPr>
        <w:t>- wzrost cen usług</w:t>
      </w:r>
      <w:r w:rsidR="00955FD6" w:rsidRPr="00C965F2">
        <w:rPr>
          <w:bCs/>
        </w:rPr>
        <w:t xml:space="preserve"> o 20%</w:t>
      </w:r>
      <w:r w:rsidRPr="00C965F2">
        <w:rPr>
          <w:bCs/>
        </w:rPr>
        <w:t>.</w:t>
      </w:r>
    </w:p>
    <w:p w14:paraId="6F7B28A6" w14:textId="77AC65EC" w:rsidR="00955FD6" w:rsidRPr="00C965F2" w:rsidRDefault="00955FD6" w:rsidP="00580D2D">
      <w:pPr>
        <w:spacing w:after="0" w:line="240" w:lineRule="auto"/>
        <w:jc w:val="both"/>
        <w:rPr>
          <w:bCs/>
        </w:rPr>
      </w:pPr>
      <w:r w:rsidRPr="00C965F2">
        <w:rPr>
          <w:bCs/>
        </w:rPr>
        <w:t>- wzrost cen paliw o 30%.</w:t>
      </w:r>
    </w:p>
    <w:p w14:paraId="65686BF4" w14:textId="72243ACD" w:rsidR="00955FD6" w:rsidRDefault="00955FD6" w:rsidP="00580D2D">
      <w:pPr>
        <w:spacing w:after="0" w:line="240" w:lineRule="auto"/>
        <w:jc w:val="both"/>
        <w:rPr>
          <w:u w:val="single"/>
        </w:rPr>
      </w:pPr>
    </w:p>
    <w:p w14:paraId="72F0C5CD" w14:textId="39F38400" w:rsidR="00955FD6" w:rsidRPr="00C965F2" w:rsidRDefault="00C965F2" w:rsidP="00580D2D">
      <w:pPr>
        <w:spacing w:after="0" w:line="240" w:lineRule="auto"/>
        <w:jc w:val="both"/>
      </w:pPr>
      <w:r w:rsidRPr="00C965F2">
        <w:t>W związku z powyższym</w:t>
      </w:r>
      <w:r w:rsidR="002E5C6B">
        <w:t>,</w:t>
      </w:r>
      <w:r w:rsidRPr="00C965F2">
        <w:t xml:space="preserve"> </w:t>
      </w:r>
      <w:r w:rsidR="00955FD6" w:rsidRPr="00C965F2">
        <w:t>Warszawska Spółdzielnia Mieszkaniowa (podobnie jak inne podmioty zarządzające nieruchomościami) musiała</w:t>
      </w:r>
      <w:r w:rsidR="003117F5" w:rsidRPr="00C965F2">
        <w:t xml:space="preserve"> w ostatnich miesiącach</w:t>
      </w:r>
      <w:r w:rsidR="00955FD6" w:rsidRPr="00C965F2">
        <w:t xml:space="preserve"> reagować na pogarszającą się sytuację na rynku</w:t>
      </w:r>
      <w:r w:rsidR="003117F5" w:rsidRPr="00C965F2">
        <w:t>,</w:t>
      </w:r>
      <w:r w:rsidR="00955FD6" w:rsidRPr="00C965F2">
        <w:t xml:space="preserve"> dostosowując wysokość nowych opłat </w:t>
      </w:r>
      <w:r w:rsidR="002E5C6B">
        <w:t xml:space="preserve">miesięcznych </w:t>
      </w:r>
      <w:r w:rsidR="00955FD6" w:rsidRPr="00C965F2">
        <w:t>do rosnących kosztów</w:t>
      </w:r>
      <w:r w:rsidRPr="00C965F2">
        <w:t xml:space="preserve"> eksploatacji</w:t>
      </w:r>
      <w:r w:rsidR="002E5C6B">
        <w:t>, obciążając coraz większymi kwotami użytkowników lokali</w:t>
      </w:r>
      <w:r w:rsidR="00955FD6" w:rsidRPr="00C965F2">
        <w:t xml:space="preserve">. </w:t>
      </w:r>
    </w:p>
    <w:p w14:paraId="5B8BD5CC" w14:textId="1E95CF93" w:rsidR="00C965F2" w:rsidRDefault="00C965F2" w:rsidP="00580D2D">
      <w:pPr>
        <w:spacing w:after="0" w:line="240" w:lineRule="auto"/>
        <w:jc w:val="both"/>
        <w:rPr>
          <w:u w:val="single"/>
        </w:rPr>
      </w:pPr>
    </w:p>
    <w:p w14:paraId="3121D123" w14:textId="77777777" w:rsidR="00C965F2" w:rsidRDefault="00C965F2" w:rsidP="00C965F2">
      <w:pPr>
        <w:spacing w:after="0" w:line="240" w:lineRule="auto"/>
        <w:jc w:val="both"/>
        <w:rPr>
          <w:b/>
        </w:rPr>
      </w:pPr>
      <w:r w:rsidRPr="000D178A">
        <w:rPr>
          <w:b/>
        </w:rPr>
        <w:t>Stan środków pieniężnych na dzień 3</w:t>
      </w:r>
      <w:r>
        <w:rPr>
          <w:b/>
        </w:rPr>
        <w:t xml:space="preserve">1 grudnia </w:t>
      </w:r>
      <w:r w:rsidRPr="000D178A">
        <w:rPr>
          <w:b/>
        </w:rPr>
        <w:t>202</w:t>
      </w:r>
      <w:r>
        <w:rPr>
          <w:b/>
        </w:rPr>
        <w:t>2</w:t>
      </w:r>
      <w:r w:rsidRPr="000D178A">
        <w:rPr>
          <w:b/>
        </w:rPr>
        <w:t xml:space="preserve"> r. wynosi </w:t>
      </w:r>
      <w:r>
        <w:rPr>
          <w:b/>
        </w:rPr>
        <w:t>5 006 851,83</w:t>
      </w:r>
      <w:r w:rsidRPr="000D178A">
        <w:rPr>
          <w:b/>
        </w:rPr>
        <w:t xml:space="preserve"> zł</w:t>
      </w:r>
      <w:r>
        <w:rPr>
          <w:b/>
        </w:rPr>
        <w:t>.</w:t>
      </w:r>
      <w:r w:rsidRPr="000D178A">
        <w:rPr>
          <w:b/>
        </w:rPr>
        <w:t xml:space="preserve"> co pozwala na terminowe regulowanie bieżących zobowiązań wobec podmiotów zewnęt</w:t>
      </w:r>
      <w:r>
        <w:rPr>
          <w:b/>
        </w:rPr>
        <w:t xml:space="preserve">rznych z tytułu dostaw      i usług, </w:t>
      </w:r>
      <w:r w:rsidRPr="000D178A">
        <w:rPr>
          <w:b/>
        </w:rPr>
        <w:t>wewnętrznych rozliczeń z Zarządem WSM, rozliczeń nadpłat z członkami Spółdzielni, rozliczenia z tytułu kaucji uzyskanych od najemców lokali użytkowych i kaucji na zabezpieczenie robót remontowych uzyskanych od wykonawców.</w:t>
      </w:r>
    </w:p>
    <w:p w14:paraId="74490A6C" w14:textId="5024FB4E" w:rsidR="00C965F2" w:rsidRDefault="00C965F2" w:rsidP="00580D2D">
      <w:pPr>
        <w:spacing w:after="0" w:line="240" w:lineRule="auto"/>
        <w:jc w:val="both"/>
        <w:rPr>
          <w:u w:val="single"/>
        </w:rPr>
      </w:pPr>
    </w:p>
    <w:p w14:paraId="35C9C9E3" w14:textId="1952C82F" w:rsidR="00C965F2" w:rsidRDefault="00C965F2" w:rsidP="00580D2D">
      <w:pPr>
        <w:spacing w:after="0" w:line="240" w:lineRule="auto"/>
        <w:jc w:val="both"/>
        <w:rPr>
          <w:u w:val="single"/>
        </w:rPr>
      </w:pPr>
    </w:p>
    <w:p w14:paraId="17D667D4" w14:textId="7F85B640" w:rsidR="00C965F2" w:rsidRPr="00C965F2" w:rsidRDefault="00C965F2" w:rsidP="00580D2D">
      <w:pPr>
        <w:spacing w:after="0" w:line="240" w:lineRule="auto"/>
        <w:jc w:val="both"/>
      </w:pPr>
      <w:r w:rsidRPr="00C965F2">
        <w:t>Dyrektor</w:t>
      </w:r>
    </w:p>
    <w:p w14:paraId="47ADAEB5" w14:textId="785CE109" w:rsidR="00C965F2" w:rsidRPr="00C965F2" w:rsidRDefault="00C965F2" w:rsidP="00580D2D">
      <w:pPr>
        <w:spacing w:after="0" w:line="240" w:lineRule="auto"/>
        <w:jc w:val="both"/>
      </w:pPr>
      <w:r w:rsidRPr="00C965F2">
        <w:t>Osiedla Młociny</w:t>
      </w:r>
    </w:p>
    <w:p w14:paraId="1E321234" w14:textId="77D98FB7" w:rsidR="00C965F2" w:rsidRPr="00C965F2" w:rsidRDefault="00C965F2" w:rsidP="00580D2D">
      <w:pPr>
        <w:spacing w:after="0" w:line="240" w:lineRule="auto"/>
        <w:jc w:val="both"/>
      </w:pPr>
      <w:r w:rsidRPr="00C965F2">
        <w:t>Jacek Zarychta</w:t>
      </w:r>
    </w:p>
    <w:sectPr w:rsidR="00C965F2" w:rsidRPr="00C965F2" w:rsidSect="00A53AF6">
      <w:footerReference w:type="default" r:id="rId10"/>
      <w:pgSz w:w="11906" w:h="16838" w:code="9"/>
      <w:pgMar w:top="284" w:right="1418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20D8" w14:textId="77777777" w:rsidR="00B5784D" w:rsidRDefault="00B5784D" w:rsidP="005B0B3E">
      <w:pPr>
        <w:spacing w:after="0" w:line="240" w:lineRule="auto"/>
      </w:pPr>
      <w:r>
        <w:separator/>
      </w:r>
    </w:p>
  </w:endnote>
  <w:endnote w:type="continuationSeparator" w:id="0">
    <w:p w14:paraId="5B80CD8B" w14:textId="77777777" w:rsidR="00B5784D" w:rsidRDefault="00B5784D" w:rsidP="005B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713459"/>
      <w:docPartObj>
        <w:docPartGallery w:val="Page Numbers (Bottom of Page)"/>
        <w:docPartUnique/>
      </w:docPartObj>
    </w:sdtPr>
    <w:sdtContent>
      <w:p w14:paraId="194F19D7" w14:textId="14305FE9" w:rsidR="00FE02CD" w:rsidRDefault="00FE0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F6">
          <w:rPr>
            <w:noProof/>
          </w:rPr>
          <w:t>8</w:t>
        </w:r>
        <w:r>
          <w:fldChar w:fldCharType="end"/>
        </w:r>
      </w:p>
    </w:sdtContent>
  </w:sdt>
  <w:p w14:paraId="7A3C6EEB" w14:textId="77777777" w:rsidR="00FE02CD" w:rsidRDefault="00FE0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BBCD" w14:textId="77777777" w:rsidR="00B5784D" w:rsidRDefault="00B5784D" w:rsidP="005B0B3E">
      <w:pPr>
        <w:spacing w:after="0" w:line="240" w:lineRule="auto"/>
      </w:pPr>
      <w:r>
        <w:separator/>
      </w:r>
    </w:p>
  </w:footnote>
  <w:footnote w:type="continuationSeparator" w:id="0">
    <w:p w14:paraId="0F546152" w14:textId="77777777" w:rsidR="00B5784D" w:rsidRDefault="00B5784D" w:rsidP="005B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AD1"/>
    <w:multiLevelType w:val="hybridMultilevel"/>
    <w:tmpl w:val="587631F8"/>
    <w:lvl w:ilvl="0" w:tplc="101A22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F50E9"/>
    <w:multiLevelType w:val="hybridMultilevel"/>
    <w:tmpl w:val="77F8EB24"/>
    <w:lvl w:ilvl="0" w:tplc="0B3A2F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136"/>
    <w:multiLevelType w:val="hybridMultilevel"/>
    <w:tmpl w:val="D31A2D26"/>
    <w:lvl w:ilvl="0" w:tplc="97D8D0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160C"/>
    <w:multiLevelType w:val="hybridMultilevel"/>
    <w:tmpl w:val="6DB6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66E"/>
    <w:multiLevelType w:val="hybridMultilevel"/>
    <w:tmpl w:val="54546D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F6A44"/>
    <w:multiLevelType w:val="hybridMultilevel"/>
    <w:tmpl w:val="6622BA00"/>
    <w:lvl w:ilvl="0" w:tplc="0ADE29A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368EF"/>
    <w:multiLevelType w:val="hybridMultilevel"/>
    <w:tmpl w:val="DF684458"/>
    <w:lvl w:ilvl="0" w:tplc="7EFE6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0251B"/>
    <w:multiLevelType w:val="hybridMultilevel"/>
    <w:tmpl w:val="8B5845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72997"/>
    <w:multiLevelType w:val="hybridMultilevel"/>
    <w:tmpl w:val="A0B6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D7A10"/>
    <w:multiLevelType w:val="hybridMultilevel"/>
    <w:tmpl w:val="6622BA00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B3C"/>
    <w:multiLevelType w:val="hybridMultilevel"/>
    <w:tmpl w:val="7D720200"/>
    <w:lvl w:ilvl="0" w:tplc="C6B0C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C7FD6"/>
    <w:multiLevelType w:val="hybridMultilevel"/>
    <w:tmpl w:val="BC34C178"/>
    <w:lvl w:ilvl="0" w:tplc="C6E4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640CA"/>
    <w:multiLevelType w:val="hybridMultilevel"/>
    <w:tmpl w:val="D8DE5616"/>
    <w:lvl w:ilvl="0" w:tplc="049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7753"/>
    <w:multiLevelType w:val="hybridMultilevel"/>
    <w:tmpl w:val="06427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F2B34"/>
    <w:multiLevelType w:val="hybridMultilevel"/>
    <w:tmpl w:val="44363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0643"/>
    <w:multiLevelType w:val="hybridMultilevel"/>
    <w:tmpl w:val="CB94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974C8"/>
    <w:multiLevelType w:val="hybridMultilevel"/>
    <w:tmpl w:val="BF64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71B8E"/>
    <w:multiLevelType w:val="hybridMultilevel"/>
    <w:tmpl w:val="7C52E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95805"/>
    <w:multiLevelType w:val="hybridMultilevel"/>
    <w:tmpl w:val="836666D6"/>
    <w:lvl w:ilvl="0" w:tplc="B638084A">
      <w:start w:val="3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4739105A"/>
    <w:multiLevelType w:val="hybridMultilevel"/>
    <w:tmpl w:val="0A0477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46C"/>
    <w:multiLevelType w:val="hybridMultilevel"/>
    <w:tmpl w:val="F8A8DF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D720C"/>
    <w:multiLevelType w:val="hybridMultilevel"/>
    <w:tmpl w:val="EC1C94A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2252DA"/>
    <w:multiLevelType w:val="hybridMultilevel"/>
    <w:tmpl w:val="6622BA00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D7E25"/>
    <w:multiLevelType w:val="hybridMultilevel"/>
    <w:tmpl w:val="5770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80D77"/>
    <w:multiLevelType w:val="hybridMultilevel"/>
    <w:tmpl w:val="188C0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687A"/>
    <w:multiLevelType w:val="hybridMultilevel"/>
    <w:tmpl w:val="9E024C4A"/>
    <w:lvl w:ilvl="0" w:tplc="15BE8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C100E"/>
    <w:multiLevelType w:val="hybridMultilevel"/>
    <w:tmpl w:val="4AE0EE60"/>
    <w:lvl w:ilvl="0" w:tplc="A26EDF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93DEE"/>
    <w:multiLevelType w:val="hybridMultilevel"/>
    <w:tmpl w:val="1416E54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E2AD7"/>
    <w:multiLevelType w:val="hybridMultilevel"/>
    <w:tmpl w:val="51D25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D5A5C"/>
    <w:multiLevelType w:val="hybridMultilevel"/>
    <w:tmpl w:val="5770D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269BD"/>
    <w:multiLevelType w:val="hybridMultilevel"/>
    <w:tmpl w:val="D4DA3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973B5"/>
    <w:multiLevelType w:val="multilevel"/>
    <w:tmpl w:val="592AFBF0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C07CC"/>
    <w:multiLevelType w:val="hybridMultilevel"/>
    <w:tmpl w:val="6622BA00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D5CDD"/>
    <w:multiLevelType w:val="hybridMultilevel"/>
    <w:tmpl w:val="2ABA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60195"/>
    <w:multiLevelType w:val="hybridMultilevel"/>
    <w:tmpl w:val="6622BA00"/>
    <w:lvl w:ilvl="0" w:tplc="0ADE29A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41DB2"/>
    <w:multiLevelType w:val="hybridMultilevel"/>
    <w:tmpl w:val="F198D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B028F"/>
    <w:multiLevelType w:val="hybridMultilevel"/>
    <w:tmpl w:val="61903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36764"/>
    <w:multiLevelType w:val="multilevel"/>
    <w:tmpl w:val="6E8C9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29990377">
    <w:abstractNumId w:val="26"/>
  </w:num>
  <w:num w:numId="2" w16cid:durableId="1742949615">
    <w:abstractNumId w:val="11"/>
  </w:num>
  <w:num w:numId="3" w16cid:durableId="1679501732">
    <w:abstractNumId w:val="20"/>
  </w:num>
  <w:num w:numId="4" w16cid:durableId="1038818283">
    <w:abstractNumId w:val="27"/>
  </w:num>
  <w:num w:numId="5" w16cid:durableId="906188603">
    <w:abstractNumId w:val="25"/>
  </w:num>
  <w:num w:numId="6" w16cid:durableId="2133473014">
    <w:abstractNumId w:val="1"/>
  </w:num>
  <w:num w:numId="7" w16cid:durableId="1419210736">
    <w:abstractNumId w:val="19"/>
  </w:num>
  <w:num w:numId="8" w16cid:durableId="855727408">
    <w:abstractNumId w:val="4"/>
  </w:num>
  <w:num w:numId="9" w16cid:durableId="1961452560">
    <w:abstractNumId w:val="23"/>
  </w:num>
  <w:num w:numId="10" w16cid:durableId="2047560812">
    <w:abstractNumId w:val="14"/>
  </w:num>
  <w:num w:numId="11" w16cid:durableId="1677270235">
    <w:abstractNumId w:val="21"/>
  </w:num>
  <w:num w:numId="12" w16cid:durableId="1557355771">
    <w:abstractNumId w:val="13"/>
  </w:num>
  <w:num w:numId="13" w16cid:durableId="1053776106">
    <w:abstractNumId w:val="17"/>
  </w:num>
  <w:num w:numId="14" w16cid:durableId="845753653">
    <w:abstractNumId w:val="15"/>
  </w:num>
  <w:num w:numId="15" w16cid:durableId="118502219">
    <w:abstractNumId w:val="7"/>
  </w:num>
  <w:num w:numId="16" w16cid:durableId="473914124">
    <w:abstractNumId w:val="36"/>
  </w:num>
  <w:num w:numId="17" w16cid:durableId="992105624">
    <w:abstractNumId w:val="28"/>
  </w:num>
  <w:num w:numId="18" w16cid:durableId="1989240131">
    <w:abstractNumId w:val="0"/>
  </w:num>
  <w:num w:numId="19" w16cid:durableId="1375303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866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2486492">
    <w:abstractNumId w:val="24"/>
  </w:num>
  <w:num w:numId="22" w16cid:durableId="367418523">
    <w:abstractNumId w:val="12"/>
  </w:num>
  <w:num w:numId="23" w16cid:durableId="1225991646">
    <w:abstractNumId w:val="29"/>
  </w:num>
  <w:num w:numId="24" w16cid:durableId="1514763531">
    <w:abstractNumId w:val="35"/>
  </w:num>
  <w:num w:numId="25" w16cid:durableId="511846139">
    <w:abstractNumId w:val="5"/>
  </w:num>
  <w:num w:numId="26" w16cid:durableId="3501290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16872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3238495">
    <w:abstractNumId w:val="31"/>
  </w:num>
  <w:num w:numId="29" w16cid:durableId="1312557510">
    <w:abstractNumId w:val="18"/>
  </w:num>
  <w:num w:numId="30" w16cid:durableId="770903386">
    <w:abstractNumId w:val="30"/>
  </w:num>
  <w:num w:numId="31" w16cid:durableId="560333033">
    <w:abstractNumId w:val="8"/>
  </w:num>
  <w:num w:numId="32" w16cid:durableId="2019887129">
    <w:abstractNumId w:val="34"/>
  </w:num>
  <w:num w:numId="33" w16cid:durableId="36127656">
    <w:abstractNumId w:val="16"/>
  </w:num>
  <w:num w:numId="34" w16cid:durableId="1871531091">
    <w:abstractNumId w:val="2"/>
  </w:num>
  <w:num w:numId="35" w16cid:durableId="1061439221">
    <w:abstractNumId w:val="33"/>
  </w:num>
  <w:num w:numId="36" w16cid:durableId="848103218">
    <w:abstractNumId w:val="6"/>
  </w:num>
  <w:num w:numId="37" w16cid:durableId="748043793">
    <w:abstractNumId w:val="10"/>
  </w:num>
  <w:num w:numId="38" w16cid:durableId="1333798934">
    <w:abstractNumId w:val="32"/>
  </w:num>
  <w:num w:numId="39" w16cid:durableId="46999928">
    <w:abstractNumId w:val="9"/>
  </w:num>
  <w:num w:numId="40" w16cid:durableId="812674563">
    <w:abstractNumId w:val="22"/>
  </w:num>
  <w:num w:numId="41" w16cid:durableId="1510024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B3E"/>
    <w:rsid w:val="000002AC"/>
    <w:rsid w:val="00000D4D"/>
    <w:rsid w:val="000025EB"/>
    <w:rsid w:val="00002EC9"/>
    <w:rsid w:val="000034E7"/>
    <w:rsid w:val="00004C12"/>
    <w:rsid w:val="00005E19"/>
    <w:rsid w:val="00012BEC"/>
    <w:rsid w:val="00015C2C"/>
    <w:rsid w:val="00015F08"/>
    <w:rsid w:val="00016231"/>
    <w:rsid w:val="00026BCE"/>
    <w:rsid w:val="00026BEC"/>
    <w:rsid w:val="00027806"/>
    <w:rsid w:val="0003102A"/>
    <w:rsid w:val="00033F7D"/>
    <w:rsid w:val="0003442F"/>
    <w:rsid w:val="00034BB3"/>
    <w:rsid w:val="00034D56"/>
    <w:rsid w:val="00035171"/>
    <w:rsid w:val="000354B1"/>
    <w:rsid w:val="00035AA0"/>
    <w:rsid w:val="00041165"/>
    <w:rsid w:val="00041A43"/>
    <w:rsid w:val="000446AE"/>
    <w:rsid w:val="00046E38"/>
    <w:rsid w:val="00053BCE"/>
    <w:rsid w:val="00061092"/>
    <w:rsid w:val="00062750"/>
    <w:rsid w:val="000631F2"/>
    <w:rsid w:val="00063C69"/>
    <w:rsid w:val="0006411B"/>
    <w:rsid w:val="00065BAD"/>
    <w:rsid w:val="00070019"/>
    <w:rsid w:val="0007205F"/>
    <w:rsid w:val="00073A50"/>
    <w:rsid w:val="00077EA7"/>
    <w:rsid w:val="0008058E"/>
    <w:rsid w:val="00080B3E"/>
    <w:rsid w:val="00086792"/>
    <w:rsid w:val="00090202"/>
    <w:rsid w:val="00090230"/>
    <w:rsid w:val="000923FF"/>
    <w:rsid w:val="00092EE2"/>
    <w:rsid w:val="0009386C"/>
    <w:rsid w:val="00096A76"/>
    <w:rsid w:val="00097611"/>
    <w:rsid w:val="000A0496"/>
    <w:rsid w:val="000A094F"/>
    <w:rsid w:val="000A102A"/>
    <w:rsid w:val="000A183D"/>
    <w:rsid w:val="000A36DF"/>
    <w:rsid w:val="000A4766"/>
    <w:rsid w:val="000A4E6F"/>
    <w:rsid w:val="000A53AA"/>
    <w:rsid w:val="000A79BC"/>
    <w:rsid w:val="000B1847"/>
    <w:rsid w:val="000B19DB"/>
    <w:rsid w:val="000B1FB9"/>
    <w:rsid w:val="000B60BF"/>
    <w:rsid w:val="000C0D97"/>
    <w:rsid w:val="000C29EB"/>
    <w:rsid w:val="000C3102"/>
    <w:rsid w:val="000C39CB"/>
    <w:rsid w:val="000C3BC3"/>
    <w:rsid w:val="000C6475"/>
    <w:rsid w:val="000C6F34"/>
    <w:rsid w:val="000D178A"/>
    <w:rsid w:val="000D2F3A"/>
    <w:rsid w:val="000D4F6F"/>
    <w:rsid w:val="000D5757"/>
    <w:rsid w:val="000E27D9"/>
    <w:rsid w:val="000E2DD5"/>
    <w:rsid w:val="000E4412"/>
    <w:rsid w:val="000E5C65"/>
    <w:rsid w:val="000F097D"/>
    <w:rsid w:val="000F0F0F"/>
    <w:rsid w:val="000F2D58"/>
    <w:rsid w:val="000F362A"/>
    <w:rsid w:val="000F5814"/>
    <w:rsid w:val="000F6497"/>
    <w:rsid w:val="000F6B05"/>
    <w:rsid w:val="0010032D"/>
    <w:rsid w:val="00100861"/>
    <w:rsid w:val="001009AA"/>
    <w:rsid w:val="00100C03"/>
    <w:rsid w:val="00102966"/>
    <w:rsid w:val="0010323B"/>
    <w:rsid w:val="00104636"/>
    <w:rsid w:val="001052CA"/>
    <w:rsid w:val="00112AC1"/>
    <w:rsid w:val="00113D92"/>
    <w:rsid w:val="0011530B"/>
    <w:rsid w:val="00120493"/>
    <w:rsid w:val="00125F58"/>
    <w:rsid w:val="00130339"/>
    <w:rsid w:val="00133233"/>
    <w:rsid w:val="00133ECB"/>
    <w:rsid w:val="0013473D"/>
    <w:rsid w:val="00135C35"/>
    <w:rsid w:val="00135E1E"/>
    <w:rsid w:val="00141DEF"/>
    <w:rsid w:val="00142832"/>
    <w:rsid w:val="001437F8"/>
    <w:rsid w:val="00144F8E"/>
    <w:rsid w:val="00147433"/>
    <w:rsid w:val="00147764"/>
    <w:rsid w:val="00147CD1"/>
    <w:rsid w:val="00150EA3"/>
    <w:rsid w:val="00151672"/>
    <w:rsid w:val="00153C36"/>
    <w:rsid w:val="001548A8"/>
    <w:rsid w:val="00155579"/>
    <w:rsid w:val="00160537"/>
    <w:rsid w:val="00164AFF"/>
    <w:rsid w:val="0017312B"/>
    <w:rsid w:val="001806DE"/>
    <w:rsid w:val="00184568"/>
    <w:rsid w:val="0019306A"/>
    <w:rsid w:val="0019439D"/>
    <w:rsid w:val="001953E5"/>
    <w:rsid w:val="00197455"/>
    <w:rsid w:val="001A0209"/>
    <w:rsid w:val="001A3E4A"/>
    <w:rsid w:val="001A42FE"/>
    <w:rsid w:val="001A5E06"/>
    <w:rsid w:val="001A6042"/>
    <w:rsid w:val="001B106C"/>
    <w:rsid w:val="001B130E"/>
    <w:rsid w:val="001B1743"/>
    <w:rsid w:val="001B19D0"/>
    <w:rsid w:val="001B1FF5"/>
    <w:rsid w:val="001B2AFA"/>
    <w:rsid w:val="001B45FE"/>
    <w:rsid w:val="001B50F2"/>
    <w:rsid w:val="001B73D7"/>
    <w:rsid w:val="001D199A"/>
    <w:rsid w:val="001D1F47"/>
    <w:rsid w:val="001D3C0A"/>
    <w:rsid w:val="001D4984"/>
    <w:rsid w:val="001D5AB6"/>
    <w:rsid w:val="001D63E2"/>
    <w:rsid w:val="001D78F6"/>
    <w:rsid w:val="001E6156"/>
    <w:rsid w:val="001E6760"/>
    <w:rsid w:val="001F1E42"/>
    <w:rsid w:val="001F29A8"/>
    <w:rsid w:val="001F7342"/>
    <w:rsid w:val="00200366"/>
    <w:rsid w:val="002010DD"/>
    <w:rsid w:val="002035EA"/>
    <w:rsid w:val="00204761"/>
    <w:rsid w:val="0020489B"/>
    <w:rsid w:val="00204903"/>
    <w:rsid w:val="002075D8"/>
    <w:rsid w:val="002143C2"/>
    <w:rsid w:val="00222170"/>
    <w:rsid w:val="0022240B"/>
    <w:rsid w:val="00222C0A"/>
    <w:rsid w:val="00223BFA"/>
    <w:rsid w:val="0022423D"/>
    <w:rsid w:val="00224300"/>
    <w:rsid w:val="0022562C"/>
    <w:rsid w:val="00225F9C"/>
    <w:rsid w:val="00226AF3"/>
    <w:rsid w:val="00230B0B"/>
    <w:rsid w:val="00230C0A"/>
    <w:rsid w:val="00231753"/>
    <w:rsid w:val="00233256"/>
    <w:rsid w:val="00233766"/>
    <w:rsid w:val="00234ACB"/>
    <w:rsid w:val="00236180"/>
    <w:rsid w:val="002364F7"/>
    <w:rsid w:val="00236B40"/>
    <w:rsid w:val="00236C38"/>
    <w:rsid w:val="00240BB9"/>
    <w:rsid w:val="002428BB"/>
    <w:rsid w:val="00243A70"/>
    <w:rsid w:val="00245B49"/>
    <w:rsid w:val="0025004C"/>
    <w:rsid w:val="002509B9"/>
    <w:rsid w:val="002526FA"/>
    <w:rsid w:val="002528CD"/>
    <w:rsid w:val="00252A24"/>
    <w:rsid w:val="0025470C"/>
    <w:rsid w:val="00254E9D"/>
    <w:rsid w:val="00256551"/>
    <w:rsid w:val="00256C12"/>
    <w:rsid w:val="0026066E"/>
    <w:rsid w:val="00261A58"/>
    <w:rsid w:val="00263266"/>
    <w:rsid w:val="00266316"/>
    <w:rsid w:val="002676B8"/>
    <w:rsid w:val="00272866"/>
    <w:rsid w:val="002739B9"/>
    <w:rsid w:val="00282E78"/>
    <w:rsid w:val="00283F2E"/>
    <w:rsid w:val="00286BD9"/>
    <w:rsid w:val="0029107C"/>
    <w:rsid w:val="0029169B"/>
    <w:rsid w:val="00293F61"/>
    <w:rsid w:val="002941ED"/>
    <w:rsid w:val="00296A0D"/>
    <w:rsid w:val="002A1C55"/>
    <w:rsid w:val="002A3081"/>
    <w:rsid w:val="002A395F"/>
    <w:rsid w:val="002A640C"/>
    <w:rsid w:val="002A6A83"/>
    <w:rsid w:val="002B11FC"/>
    <w:rsid w:val="002B12EF"/>
    <w:rsid w:val="002C2BAD"/>
    <w:rsid w:val="002C77E3"/>
    <w:rsid w:val="002C7A09"/>
    <w:rsid w:val="002D4CFF"/>
    <w:rsid w:val="002D658B"/>
    <w:rsid w:val="002E06A1"/>
    <w:rsid w:val="002E21A3"/>
    <w:rsid w:val="002E26B8"/>
    <w:rsid w:val="002E3194"/>
    <w:rsid w:val="002E33A8"/>
    <w:rsid w:val="002E3A15"/>
    <w:rsid w:val="002E3E74"/>
    <w:rsid w:val="002E51B8"/>
    <w:rsid w:val="002E550B"/>
    <w:rsid w:val="002E5C6B"/>
    <w:rsid w:val="002E5C72"/>
    <w:rsid w:val="002E6038"/>
    <w:rsid w:val="002E643C"/>
    <w:rsid w:val="002E772D"/>
    <w:rsid w:val="002F055B"/>
    <w:rsid w:val="002F0561"/>
    <w:rsid w:val="002F266A"/>
    <w:rsid w:val="002F3601"/>
    <w:rsid w:val="002F5477"/>
    <w:rsid w:val="002F69AD"/>
    <w:rsid w:val="00303B18"/>
    <w:rsid w:val="00306666"/>
    <w:rsid w:val="003117F5"/>
    <w:rsid w:val="00311F87"/>
    <w:rsid w:val="00315068"/>
    <w:rsid w:val="0031517C"/>
    <w:rsid w:val="00321D52"/>
    <w:rsid w:val="003249E8"/>
    <w:rsid w:val="00332CE5"/>
    <w:rsid w:val="00332EBF"/>
    <w:rsid w:val="00335C74"/>
    <w:rsid w:val="00337771"/>
    <w:rsid w:val="00340DC7"/>
    <w:rsid w:val="0034520D"/>
    <w:rsid w:val="00346748"/>
    <w:rsid w:val="00346B0D"/>
    <w:rsid w:val="00346CF0"/>
    <w:rsid w:val="00346E05"/>
    <w:rsid w:val="00347877"/>
    <w:rsid w:val="00350053"/>
    <w:rsid w:val="00353ACA"/>
    <w:rsid w:val="00354656"/>
    <w:rsid w:val="00360191"/>
    <w:rsid w:val="003604C8"/>
    <w:rsid w:val="0036112D"/>
    <w:rsid w:val="00364B59"/>
    <w:rsid w:val="00364FE3"/>
    <w:rsid w:val="00370583"/>
    <w:rsid w:val="00370656"/>
    <w:rsid w:val="00370F6E"/>
    <w:rsid w:val="003712A2"/>
    <w:rsid w:val="003811BE"/>
    <w:rsid w:val="00381458"/>
    <w:rsid w:val="00385901"/>
    <w:rsid w:val="00391A37"/>
    <w:rsid w:val="00391F5E"/>
    <w:rsid w:val="003935AB"/>
    <w:rsid w:val="00394C64"/>
    <w:rsid w:val="00394E17"/>
    <w:rsid w:val="00395C55"/>
    <w:rsid w:val="00396F36"/>
    <w:rsid w:val="003A0090"/>
    <w:rsid w:val="003A47AA"/>
    <w:rsid w:val="003A5968"/>
    <w:rsid w:val="003A6A78"/>
    <w:rsid w:val="003A6CE9"/>
    <w:rsid w:val="003A7D7B"/>
    <w:rsid w:val="003B418D"/>
    <w:rsid w:val="003B44F2"/>
    <w:rsid w:val="003B5A08"/>
    <w:rsid w:val="003B5DE7"/>
    <w:rsid w:val="003B5EC4"/>
    <w:rsid w:val="003B73B5"/>
    <w:rsid w:val="003B76D9"/>
    <w:rsid w:val="003C1223"/>
    <w:rsid w:val="003C1EE4"/>
    <w:rsid w:val="003C418E"/>
    <w:rsid w:val="003C6A0D"/>
    <w:rsid w:val="003C78DA"/>
    <w:rsid w:val="003C7CE3"/>
    <w:rsid w:val="003D117F"/>
    <w:rsid w:val="003D397C"/>
    <w:rsid w:val="003D40F6"/>
    <w:rsid w:val="003D619A"/>
    <w:rsid w:val="003D654B"/>
    <w:rsid w:val="003D679E"/>
    <w:rsid w:val="003D749B"/>
    <w:rsid w:val="003E05AD"/>
    <w:rsid w:val="003E0716"/>
    <w:rsid w:val="003E11BA"/>
    <w:rsid w:val="003E271C"/>
    <w:rsid w:val="003E661B"/>
    <w:rsid w:val="003F026C"/>
    <w:rsid w:val="003F0EF7"/>
    <w:rsid w:val="003F50EA"/>
    <w:rsid w:val="00401163"/>
    <w:rsid w:val="0040352F"/>
    <w:rsid w:val="0040645B"/>
    <w:rsid w:val="00406F49"/>
    <w:rsid w:val="00407820"/>
    <w:rsid w:val="004113A6"/>
    <w:rsid w:val="00413655"/>
    <w:rsid w:val="00415976"/>
    <w:rsid w:val="00415A0B"/>
    <w:rsid w:val="004171F8"/>
    <w:rsid w:val="00417A08"/>
    <w:rsid w:val="00421270"/>
    <w:rsid w:val="0042193B"/>
    <w:rsid w:val="00422E62"/>
    <w:rsid w:val="0042489B"/>
    <w:rsid w:val="0042503D"/>
    <w:rsid w:val="0042714D"/>
    <w:rsid w:val="004300B5"/>
    <w:rsid w:val="004330B7"/>
    <w:rsid w:val="004355EE"/>
    <w:rsid w:val="004356FC"/>
    <w:rsid w:val="004418F6"/>
    <w:rsid w:val="00442DDC"/>
    <w:rsid w:val="00443644"/>
    <w:rsid w:val="0044508D"/>
    <w:rsid w:val="004503C7"/>
    <w:rsid w:val="004563BD"/>
    <w:rsid w:val="0046072B"/>
    <w:rsid w:val="00470317"/>
    <w:rsid w:val="00472C63"/>
    <w:rsid w:val="00475F15"/>
    <w:rsid w:val="00476BD1"/>
    <w:rsid w:val="004843EB"/>
    <w:rsid w:val="00484EB5"/>
    <w:rsid w:val="004868CB"/>
    <w:rsid w:val="00487CF4"/>
    <w:rsid w:val="00493722"/>
    <w:rsid w:val="00493E89"/>
    <w:rsid w:val="00494DEA"/>
    <w:rsid w:val="00495FD6"/>
    <w:rsid w:val="004A0F26"/>
    <w:rsid w:val="004A3703"/>
    <w:rsid w:val="004A44F8"/>
    <w:rsid w:val="004A5C1B"/>
    <w:rsid w:val="004A6A61"/>
    <w:rsid w:val="004B14B4"/>
    <w:rsid w:val="004C1CC0"/>
    <w:rsid w:val="004C2455"/>
    <w:rsid w:val="004C69EB"/>
    <w:rsid w:val="004C7979"/>
    <w:rsid w:val="004C7E46"/>
    <w:rsid w:val="004D35F5"/>
    <w:rsid w:val="004D3CCD"/>
    <w:rsid w:val="004D4431"/>
    <w:rsid w:val="004D45A8"/>
    <w:rsid w:val="004D50EE"/>
    <w:rsid w:val="004D7AA6"/>
    <w:rsid w:val="004E41EE"/>
    <w:rsid w:val="004E4F94"/>
    <w:rsid w:val="004E5402"/>
    <w:rsid w:val="004E618F"/>
    <w:rsid w:val="004E6278"/>
    <w:rsid w:val="004E650F"/>
    <w:rsid w:val="004E69E1"/>
    <w:rsid w:val="004F163A"/>
    <w:rsid w:val="004F2A8D"/>
    <w:rsid w:val="004F4C4F"/>
    <w:rsid w:val="004F5CEB"/>
    <w:rsid w:val="004F6A6C"/>
    <w:rsid w:val="004F7510"/>
    <w:rsid w:val="004F7B6E"/>
    <w:rsid w:val="00500741"/>
    <w:rsid w:val="0050103D"/>
    <w:rsid w:val="0050141F"/>
    <w:rsid w:val="00505E29"/>
    <w:rsid w:val="00506309"/>
    <w:rsid w:val="0050634A"/>
    <w:rsid w:val="00510081"/>
    <w:rsid w:val="0051181B"/>
    <w:rsid w:val="00512A1A"/>
    <w:rsid w:val="00512D08"/>
    <w:rsid w:val="0051340E"/>
    <w:rsid w:val="0051350F"/>
    <w:rsid w:val="0051385F"/>
    <w:rsid w:val="00513EBA"/>
    <w:rsid w:val="005152B6"/>
    <w:rsid w:val="005161BF"/>
    <w:rsid w:val="00516CED"/>
    <w:rsid w:val="005209B2"/>
    <w:rsid w:val="00521842"/>
    <w:rsid w:val="0052368B"/>
    <w:rsid w:val="005316DE"/>
    <w:rsid w:val="005316E3"/>
    <w:rsid w:val="00533ACA"/>
    <w:rsid w:val="00533B31"/>
    <w:rsid w:val="005344CF"/>
    <w:rsid w:val="005376DA"/>
    <w:rsid w:val="00537F67"/>
    <w:rsid w:val="00540042"/>
    <w:rsid w:val="005403DE"/>
    <w:rsid w:val="00540E68"/>
    <w:rsid w:val="005413D7"/>
    <w:rsid w:val="005414D9"/>
    <w:rsid w:val="00541555"/>
    <w:rsid w:val="00542C6A"/>
    <w:rsid w:val="005442B3"/>
    <w:rsid w:val="00544B6E"/>
    <w:rsid w:val="00545F30"/>
    <w:rsid w:val="00550711"/>
    <w:rsid w:val="00552160"/>
    <w:rsid w:val="005536E9"/>
    <w:rsid w:val="00553E3D"/>
    <w:rsid w:val="00556A59"/>
    <w:rsid w:val="00560787"/>
    <w:rsid w:val="00561041"/>
    <w:rsid w:val="005636E1"/>
    <w:rsid w:val="00564625"/>
    <w:rsid w:val="00567FFD"/>
    <w:rsid w:val="00571D44"/>
    <w:rsid w:val="005726C8"/>
    <w:rsid w:val="005760EC"/>
    <w:rsid w:val="00580D2D"/>
    <w:rsid w:val="00582135"/>
    <w:rsid w:val="00583BDB"/>
    <w:rsid w:val="00584B1F"/>
    <w:rsid w:val="005854A1"/>
    <w:rsid w:val="00586263"/>
    <w:rsid w:val="00586679"/>
    <w:rsid w:val="005900C3"/>
    <w:rsid w:val="0059137C"/>
    <w:rsid w:val="00591815"/>
    <w:rsid w:val="00593742"/>
    <w:rsid w:val="00594EB4"/>
    <w:rsid w:val="00595664"/>
    <w:rsid w:val="00596153"/>
    <w:rsid w:val="00596FB3"/>
    <w:rsid w:val="0059730C"/>
    <w:rsid w:val="005A07FA"/>
    <w:rsid w:val="005A6174"/>
    <w:rsid w:val="005B0B3E"/>
    <w:rsid w:val="005B172A"/>
    <w:rsid w:val="005B6770"/>
    <w:rsid w:val="005B6D2D"/>
    <w:rsid w:val="005B7924"/>
    <w:rsid w:val="005C094E"/>
    <w:rsid w:val="005C0B66"/>
    <w:rsid w:val="005C2208"/>
    <w:rsid w:val="005C31DE"/>
    <w:rsid w:val="005C4558"/>
    <w:rsid w:val="005C72A5"/>
    <w:rsid w:val="005C7C39"/>
    <w:rsid w:val="005D0343"/>
    <w:rsid w:val="005D42B4"/>
    <w:rsid w:val="005D498C"/>
    <w:rsid w:val="005D5D60"/>
    <w:rsid w:val="005E2710"/>
    <w:rsid w:val="005E2EA8"/>
    <w:rsid w:val="005E5716"/>
    <w:rsid w:val="005E703A"/>
    <w:rsid w:val="005F00AF"/>
    <w:rsid w:val="005F2371"/>
    <w:rsid w:val="005F2567"/>
    <w:rsid w:val="005F26CC"/>
    <w:rsid w:val="005F48D2"/>
    <w:rsid w:val="005F5148"/>
    <w:rsid w:val="005F6EA0"/>
    <w:rsid w:val="006002C8"/>
    <w:rsid w:val="00602000"/>
    <w:rsid w:val="0060639A"/>
    <w:rsid w:val="0060793F"/>
    <w:rsid w:val="006121A8"/>
    <w:rsid w:val="006124E7"/>
    <w:rsid w:val="00612838"/>
    <w:rsid w:val="00612938"/>
    <w:rsid w:val="00612BBC"/>
    <w:rsid w:val="00612CFF"/>
    <w:rsid w:val="0061417B"/>
    <w:rsid w:val="00614D29"/>
    <w:rsid w:val="00616563"/>
    <w:rsid w:val="006203E4"/>
    <w:rsid w:val="00620CC9"/>
    <w:rsid w:val="00620F1B"/>
    <w:rsid w:val="00621A45"/>
    <w:rsid w:val="00625A96"/>
    <w:rsid w:val="00626EE8"/>
    <w:rsid w:val="00630E96"/>
    <w:rsid w:val="00631877"/>
    <w:rsid w:val="00633B17"/>
    <w:rsid w:val="00636636"/>
    <w:rsid w:val="00641C89"/>
    <w:rsid w:val="00642B7B"/>
    <w:rsid w:val="00644635"/>
    <w:rsid w:val="00644904"/>
    <w:rsid w:val="00646A80"/>
    <w:rsid w:val="00647827"/>
    <w:rsid w:val="00647D07"/>
    <w:rsid w:val="00650935"/>
    <w:rsid w:val="00652BAD"/>
    <w:rsid w:val="00652C37"/>
    <w:rsid w:val="006571F2"/>
    <w:rsid w:val="00657EA0"/>
    <w:rsid w:val="006602A2"/>
    <w:rsid w:val="00662933"/>
    <w:rsid w:val="00662A27"/>
    <w:rsid w:val="00663896"/>
    <w:rsid w:val="00663E2C"/>
    <w:rsid w:val="006644AB"/>
    <w:rsid w:val="00667DB7"/>
    <w:rsid w:val="00671688"/>
    <w:rsid w:val="00671F11"/>
    <w:rsid w:val="00675043"/>
    <w:rsid w:val="0067528B"/>
    <w:rsid w:val="0067577E"/>
    <w:rsid w:val="006775FA"/>
    <w:rsid w:val="00682789"/>
    <w:rsid w:val="00683BC9"/>
    <w:rsid w:val="0068401B"/>
    <w:rsid w:val="006853DC"/>
    <w:rsid w:val="00692751"/>
    <w:rsid w:val="006943C0"/>
    <w:rsid w:val="00694FCC"/>
    <w:rsid w:val="00696063"/>
    <w:rsid w:val="006A0DE7"/>
    <w:rsid w:val="006A2088"/>
    <w:rsid w:val="006A2BC7"/>
    <w:rsid w:val="006A433D"/>
    <w:rsid w:val="006A47B3"/>
    <w:rsid w:val="006A533D"/>
    <w:rsid w:val="006A533E"/>
    <w:rsid w:val="006A6A8F"/>
    <w:rsid w:val="006A7022"/>
    <w:rsid w:val="006B2793"/>
    <w:rsid w:val="006B2E94"/>
    <w:rsid w:val="006B5C45"/>
    <w:rsid w:val="006B679F"/>
    <w:rsid w:val="006C47B4"/>
    <w:rsid w:val="006C5B7D"/>
    <w:rsid w:val="006C7FEB"/>
    <w:rsid w:val="006D0EA8"/>
    <w:rsid w:val="006D0F51"/>
    <w:rsid w:val="006D1B58"/>
    <w:rsid w:val="006D275D"/>
    <w:rsid w:val="006D33F9"/>
    <w:rsid w:val="006D6180"/>
    <w:rsid w:val="006E4215"/>
    <w:rsid w:val="006E6855"/>
    <w:rsid w:val="006E6B8B"/>
    <w:rsid w:val="006F0C0F"/>
    <w:rsid w:val="006F32B0"/>
    <w:rsid w:val="006F3A1D"/>
    <w:rsid w:val="006F3AEC"/>
    <w:rsid w:val="006F5A17"/>
    <w:rsid w:val="006F5B50"/>
    <w:rsid w:val="007000F5"/>
    <w:rsid w:val="00700FAE"/>
    <w:rsid w:val="0070394C"/>
    <w:rsid w:val="007040F0"/>
    <w:rsid w:val="00710A9F"/>
    <w:rsid w:val="0071152E"/>
    <w:rsid w:val="00712BDC"/>
    <w:rsid w:val="0071322D"/>
    <w:rsid w:val="00717F53"/>
    <w:rsid w:val="00720DF0"/>
    <w:rsid w:val="00723A34"/>
    <w:rsid w:val="007256C4"/>
    <w:rsid w:val="00730BF6"/>
    <w:rsid w:val="00734771"/>
    <w:rsid w:val="007359D3"/>
    <w:rsid w:val="00737410"/>
    <w:rsid w:val="00740B39"/>
    <w:rsid w:val="00741D0C"/>
    <w:rsid w:val="007421E9"/>
    <w:rsid w:val="00744973"/>
    <w:rsid w:val="00744C87"/>
    <w:rsid w:val="007476F8"/>
    <w:rsid w:val="0075300C"/>
    <w:rsid w:val="007542F4"/>
    <w:rsid w:val="007552FE"/>
    <w:rsid w:val="007553E3"/>
    <w:rsid w:val="00756220"/>
    <w:rsid w:val="00762BC7"/>
    <w:rsid w:val="00775CFA"/>
    <w:rsid w:val="007770E8"/>
    <w:rsid w:val="00777522"/>
    <w:rsid w:val="00777D27"/>
    <w:rsid w:val="00780C11"/>
    <w:rsid w:val="00781DA6"/>
    <w:rsid w:val="00782C84"/>
    <w:rsid w:val="00783C42"/>
    <w:rsid w:val="00784733"/>
    <w:rsid w:val="00786919"/>
    <w:rsid w:val="00791316"/>
    <w:rsid w:val="00791EA1"/>
    <w:rsid w:val="00792399"/>
    <w:rsid w:val="007926D2"/>
    <w:rsid w:val="007927B7"/>
    <w:rsid w:val="00794503"/>
    <w:rsid w:val="007953DC"/>
    <w:rsid w:val="00795FEF"/>
    <w:rsid w:val="00796832"/>
    <w:rsid w:val="00796D57"/>
    <w:rsid w:val="00797F02"/>
    <w:rsid w:val="007A1DC7"/>
    <w:rsid w:val="007A35F3"/>
    <w:rsid w:val="007A47C0"/>
    <w:rsid w:val="007A5B9B"/>
    <w:rsid w:val="007A6876"/>
    <w:rsid w:val="007A6BF3"/>
    <w:rsid w:val="007A6E5A"/>
    <w:rsid w:val="007A768C"/>
    <w:rsid w:val="007B0449"/>
    <w:rsid w:val="007B0E2A"/>
    <w:rsid w:val="007B5AED"/>
    <w:rsid w:val="007B7B0F"/>
    <w:rsid w:val="007C17D9"/>
    <w:rsid w:val="007C498B"/>
    <w:rsid w:val="007C4EAA"/>
    <w:rsid w:val="007C6CBE"/>
    <w:rsid w:val="007C72FB"/>
    <w:rsid w:val="007C7479"/>
    <w:rsid w:val="007D1EFD"/>
    <w:rsid w:val="007D3422"/>
    <w:rsid w:val="007D3FEC"/>
    <w:rsid w:val="007D672C"/>
    <w:rsid w:val="007E1CBC"/>
    <w:rsid w:val="007E214E"/>
    <w:rsid w:val="007E465E"/>
    <w:rsid w:val="007E6422"/>
    <w:rsid w:val="007F2C81"/>
    <w:rsid w:val="007F5586"/>
    <w:rsid w:val="007F5D85"/>
    <w:rsid w:val="007F6C97"/>
    <w:rsid w:val="00801FED"/>
    <w:rsid w:val="0080369A"/>
    <w:rsid w:val="00804E7A"/>
    <w:rsid w:val="00805782"/>
    <w:rsid w:val="00812944"/>
    <w:rsid w:val="008147B9"/>
    <w:rsid w:val="00817C6E"/>
    <w:rsid w:val="00817CB5"/>
    <w:rsid w:val="00824C6C"/>
    <w:rsid w:val="008274CE"/>
    <w:rsid w:val="00827945"/>
    <w:rsid w:val="00827A19"/>
    <w:rsid w:val="00827CB8"/>
    <w:rsid w:val="00830E6D"/>
    <w:rsid w:val="0083160E"/>
    <w:rsid w:val="008341B1"/>
    <w:rsid w:val="00836244"/>
    <w:rsid w:val="0083648C"/>
    <w:rsid w:val="008367D8"/>
    <w:rsid w:val="00841472"/>
    <w:rsid w:val="0084302A"/>
    <w:rsid w:val="00844628"/>
    <w:rsid w:val="00844DE1"/>
    <w:rsid w:val="008451B1"/>
    <w:rsid w:val="0085159B"/>
    <w:rsid w:val="008524E9"/>
    <w:rsid w:val="008563F1"/>
    <w:rsid w:val="00856F16"/>
    <w:rsid w:val="00860007"/>
    <w:rsid w:val="008611EE"/>
    <w:rsid w:val="008620E8"/>
    <w:rsid w:val="008628DB"/>
    <w:rsid w:val="00865593"/>
    <w:rsid w:val="008663A0"/>
    <w:rsid w:val="0086691D"/>
    <w:rsid w:val="00866CF8"/>
    <w:rsid w:val="008677DB"/>
    <w:rsid w:val="00870986"/>
    <w:rsid w:val="00870B09"/>
    <w:rsid w:val="00875316"/>
    <w:rsid w:val="0087549E"/>
    <w:rsid w:val="00875F9F"/>
    <w:rsid w:val="008766F2"/>
    <w:rsid w:val="008802EF"/>
    <w:rsid w:val="00881883"/>
    <w:rsid w:val="00881CD9"/>
    <w:rsid w:val="008839AA"/>
    <w:rsid w:val="0088533E"/>
    <w:rsid w:val="00887773"/>
    <w:rsid w:val="00887E0F"/>
    <w:rsid w:val="00890214"/>
    <w:rsid w:val="00896169"/>
    <w:rsid w:val="00896E3A"/>
    <w:rsid w:val="00897716"/>
    <w:rsid w:val="008A058D"/>
    <w:rsid w:val="008A07A6"/>
    <w:rsid w:val="008A1679"/>
    <w:rsid w:val="008A18DC"/>
    <w:rsid w:val="008A263C"/>
    <w:rsid w:val="008A4D6F"/>
    <w:rsid w:val="008A4FE4"/>
    <w:rsid w:val="008A68A5"/>
    <w:rsid w:val="008A747D"/>
    <w:rsid w:val="008B046C"/>
    <w:rsid w:val="008B38BB"/>
    <w:rsid w:val="008B4392"/>
    <w:rsid w:val="008B6C9A"/>
    <w:rsid w:val="008B73A9"/>
    <w:rsid w:val="008C470F"/>
    <w:rsid w:val="008C5418"/>
    <w:rsid w:val="008C608D"/>
    <w:rsid w:val="008D1803"/>
    <w:rsid w:val="008D34D8"/>
    <w:rsid w:val="008D45F9"/>
    <w:rsid w:val="008D5027"/>
    <w:rsid w:val="008D7791"/>
    <w:rsid w:val="008E03FD"/>
    <w:rsid w:val="008E0956"/>
    <w:rsid w:val="008E1F65"/>
    <w:rsid w:val="008E4453"/>
    <w:rsid w:val="008E58D5"/>
    <w:rsid w:val="008E6563"/>
    <w:rsid w:val="008E6DD1"/>
    <w:rsid w:val="008F69BA"/>
    <w:rsid w:val="009020B0"/>
    <w:rsid w:val="00902271"/>
    <w:rsid w:val="009041BC"/>
    <w:rsid w:val="009119BB"/>
    <w:rsid w:val="00913024"/>
    <w:rsid w:val="00913099"/>
    <w:rsid w:val="00914564"/>
    <w:rsid w:val="00917853"/>
    <w:rsid w:val="00921FAB"/>
    <w:rsid w:val="009243E3"/>
    <w:rsid w:val="00926B41"/>
    <w:rsid w:val="009273CA"/>
    <w:rsid w:val="00927F1C"/>
    <w:rsid w:val="00930242"/>
    <w:rsid w:val="00930793"/>
    <w:rsid w:val="009337BA"/>
    <w:rsid w:val="0093548C"/>
    <w:rsid w:val="00936CCB"/>
    <w:rsid w:val="009406EE"/>
    <w:rsid w:val="009409D2"/>
    <w:rsid w:val="0094159F"/>
    <w:rsid w:val="00942AB9"/>
    <w:rsid w:val="00945F40"/>
    <w:rsid w:val="0095316C"/>
    <w:rsid w:val="00955FD6"/>
    <w:rsid w:val="00960018"/>
    <w:rsid w:val="00960387"/>
    <w:rsid w:val="009626BD"/>
    <w:rsid w:val="0096276D"/>
    <w:rsid w:val="00962C32"/>
    <w:rsid w:val="0096599E"/>
    <w:rsid w:val="00967E2B"/>
    <w:rsid w:val="009701B3"/>
    <w:rsid w:val="00970B62"/>
    <w:rsid w:val="00971A02"/>
    <w:rsid w:val="00972E2B"/>
    <w:rsid w:val="0097575B"/>
    <w:rsid w:val="00975DBD"/>
    <w:rsid w:val="00976206"/>
    <w:rsid w:val="00977617"/>
    <w:rsid w:val="009823F8"/>
    <w:rsid w:val="009828D1"/>
    <w:rsid w:val="00984DCE"/>
    <w:rsid w:val="0098675F"/>
    <w:rsid w:val="009877CC"/>
    <w:rsid w:val="00987C0C"/>
    <w:rsid w:val="00996F35"/>
    <w:rsid w:val="00997932"/>
    <w:rsid w:val="009A354F"/>
    <w:rsid w:val="009A4A8D"/>
    <w:rsid w:val="009A7512"/>
    <w:rsid w:val="009B055E"/>
    <w:rsid w:val="009C0039"/>
    <w:rsid w:val="009C2836"/>
    <w:rsid w:val="009D210A"/>
    <w:rsid w:val="009D2544"/>
    <w:rsid w:val="009D4937"/>
    <w:rsid w:val="009D5E88"/>
    <w:rsid w:val="009D6145"/>
    <w:rsid w:val="009D786C"/>
    <w:rsid w:val="009E027D"/>
    <w:rsid w:val="009E0C32"/>
    <w:rsid w:val="009E5F7F"/>
    <w:rsid w:val="009E5F9C"/>
    <w:rsid w:val="009F3AEA"/>
    <w:rsid w:val="009F459F"/>
    <w:rsid w:val="009F621C"/>
    <w:rsid w:val="009F7AFD"/>
    <w:rsid w:val="00A00726"/>
    <w:rsid w:val="00A00E64"/>
    <w:rsid w:val="00A018BC"/>
    <w:rsid w:val="00A03898"/>
    <w:rsid w:val="00A0455E"/>
    <w:rsid w:val="00A0739A"/>
    <w:rsid w:val="00A1111D"/>
    <w:rsid w:val="00A15529"/>
    <w:rsid w:val="00A15BE8"/>
    <w:rsid w:val="00A167C6"/>
    <w:rsid w:val="00A2087C"/>
    <w:rsid w:val="00A246DE"/>
    <w:rsid w:val="00A270EF"/>
    <w:rsid w:val="00A30AB4"/>
    <w:rsid w:val="00A30FE5"/>
    <w:rsid w:val="00A310B3"/>
    <w:rsid w:val="00A337CB"/>
    <w:rsid w:val="00A34ED8"/>
    <w:rsid w:val="00A4165D"/>
    <w:rsid w:val="00A41897"/>
    <w:rsid w:val="00A42AA9"/>
    <w:rsid w:val="00A43F41"/>
    <w:rsid w:val="00A47E13"/>
    <w:rsid w:val="00A51D42"/>
    <w:rsid w:val="00A53AF6"/>
    <w:rsid w:val="00A63A06"/>
    <w:rsid w:val="00A64D54"/>
    <w:rsid w:val="00A659B3"/>
    <w:rsid w:val="00A65EC6"/>
    <w:rsid w:val="00A673A3"/>
    <w:rsid w:val="00A679F1"/>
    <w:rsid w:val="00A7517B"/>
    <w:rsid w:val="00A75E5E"/>
    <w:rsid w:val="00A76294"/>
    <w:rsid w:val="00A765EB"/>
    <w:rsid w:val="00A83345"/>
    <w:rsid w:val="00A835E6"/>
    <w:rsid w:val="00A841E7"/>
    <w:rsid w:val="00A86B90"/>
    <w:rsid w:val="00A87F85"/>
    <w:rsid w:val="00A9438D"/>
    <w:rsid w:val="00A97718"/>
    <w:rsid w:val="00AA24D8"/>
    <w:rsid w:val="00AA25FD"/>
    <w:rsid w:val="00AA5115"/>
    <w:rsid w:val="00AA7702"/>
    <w:rsid w:val="00AB0182"/>
    <w:rsid w:val="00AB04DF"/>
    <w:rsid w:val="00AB50DA"/>
    <w:rsid w:val="00AC15FB"/>
    <w:rsid w:val="00AC1DA7"/>
    <w:rsid w:val="00AC20FF"/>
    <w:rsid w:val="00AC444E"/>
    <w:rsid w:val="00AC5578"/>
    <w:rsid w:val="00AC7E46"/>
    <w:rsid w:val="00AD3B26"/>
    <w:rsid w:val="00AD4DF9"/>
    <w:rsid w:val="00AD63B7"/>
    <w:rsid w:val="00AD697B"/>
    <w:rsid w:val="00AD72FA"/>
    <w:rsid w:val="00AD7996"/>
    <w:rsid w:val="00AE09C1"/>
    <w:rsid w:val="00AE20E0"/>
    <w:rsid w:val="00AE34D0"/>
    <w:rsid w:val="00AE46CF"/>
    <w:rsid w:val="00AE5309"/>
    <w:rsid w:val="00AE623F"/>
    <w:rsid w:val="00AE73A2"/>
    <w:rsid w:val="00AF09EF"/>
    <w:rsid w:val="00AF183C"/>
    <w:rsid w:val="00AF251A"/>
    <w:rsid w:val="00AF2C8B"/>
    <w:rsid w:val="00AF2F85"/>
    <w:rsid w:val="00AF43E4"/>
    <w:rsid w:val="00AF62BF"/>
    <w:rsid w:val="00AF74CA"/>
    <w:rsid w:val="00B0009C"/>
    <w:rsid w:val="00B00A0A"/>
    <w:rsid w:val="00B026A7"/>
    <w:rsid w:val="00B02EF8"/>
    <w:rsid w:val="00B03426"/>
    <w:rsid w:val="00B03EC4"/>
    <w:rsid w:val="00B04DA1"/>
    <w:rsid w:val="00B06B4E"/>
    <w:rsid w:val="00B11273"/>
    <w:rsid w:val="00B11E8C"/>
    <w:rsid w:val="00B12934"/>
    <w:rsid w:val="00B15C04"/>
    <w:rsid w:val="00B223D1"/>
    <w:rsid w:val="00B2346E"/>
    <w:rsid w:val="00B234F3"/>
    <w:rsid w:val="00B2467E"/>
    <w:rsid w:val="00B24B6B"/>
    <w:rsid w:val="00B25AE4"/>
    <w:rsid w:val="00B27883"/>
    <w:rsid w:val="00B30268"/>
    <w:rsid w:val="00B31F98"/>
    <w:rsid w:val="00B32947"/>
    <w:rsid w:val="00B353DA"/>
    <w:rsid w:val="00B35BDF"/>
    <w:rsid w:val="00B37186"/>
    <w:rsid w:val="00B40012"/>
    <w:rsid w:val="00B40949"/>
    <w:rsid w:val="00B40CEB"/>
    <w:rsid w:val="00B41EB4"/>
    <w:rsid w:val="00B45D1D"/>
    <w:rsid w:val="00B46432"/>
    <w:rsid w:val="00B46F1A"/>
    <w:rsid w:val="00B533AE"/>
    <w:rsid w:val="00B54EBC"/>
    <w:rsid w:val="00B57023"/>
    <w:rsid w:val="00B5784D"/>
    <w:rsid w:val="00B6174E"/>
    <w:rsid w:val="00B6279F"/>
    <w:rsid w:val="00B654FC"/>
    <w:rsid w:val="00B73E60"/>
    <w:rsid w:val="00B75FC3"/>
    <w:rsid w:val="00B800D3"/>
    <w:rsid w:val="00B808A2"/>
    <w:rsid w:val="00B81641"/>
    <w:rsid w:val="00B82C9E"/>
    <w:rsid w:val="00B832CF"/>
    <w:rsid w:val="00B843F7"/>
    <w:rsid w:val="00B85278"/>
    <w:rsid w:val="00B91500"/>
    <w:rsid w:val="00B92217"/>
    <w:rsid w:val="00B92F8A"/>
    <w:rsid w:val="00B94E07"/>
    <w:rsid w:val="00B95E30"/>
    <w:rsid w:val="00BA5B8C"/>
    <w:rsid w:val="00BA6310"/>
    <w:rsid w:val="00BB0AA8"/>
    <w:rsid w:val="00BB373A"/>
    <w:rsid w:val="00BB4189"/>
    <w:rsid w:val="00BB7CC5"/>
    <w:rsid w:val="00BC0519"/>
    <w:rsid w:val="00BC3344"/>
    <w:rsid w:val="00BC38DA"/>
    <w:rsid w:val="00BC562F"/>
    <w:rsid w:val="00BC59C1"/>
    <w:rsid w:val="00BC5ECA"/>
    <w:rsid w:val="00BC62C9"/>
    <w:rsid w:val="00BC6AFB"/>
    <w:rsid w:val="00BD5213"/>
    <w:rsid w:val="00BE1E9C"/>
    <w:rsid w:val="00BE4F39"/>
    <w:rsid w:val="00BE5496"/>
    <w:rsid w:val="00BE585E"/>
    <w:rsid w:val="00BE770B"/>
    <w:rsid w:val="00BF16A6"/>
    <w:rsid w:val="00BF3C5C"/>
    <w:rsid w:val="00BF7F65"/>
    <w:rsid w:val="00C009ED"/>
    <w:rsid w:val="00C01476"/>
    <w:rsid w:val="00C018BE"/>
    <w:rsid w:val="00C0403B"/>
    <w:rsid w:val="00C06B3C"/>
    <w:rsid w:val="00C06D76"/>
    <w:rsid w:val="00C11381"/>
    <w:rsid w:val="00C14906"/>
    <w:rsid w:val="00C17DFD"/>
    <w:rsid w:val="00C20324"/>
    <w:rsid w:val="00C205EE"/>
    <w:rsid w:val="00C20BD6"/>
    <w:rsid w:val="00C239F3"/>
    <w:rsid w:val="00C303DC"/>
    <w:rsid w:val="00C3133B"/>
    <w:rsid w:val="00C31B4D"/>
    <w:rsid w:val="00C32094"/>
    <w:rsid w:val="00C32F8A"/>
    <w:rsid w:val="00C3503F"/>
    <w:rsid w:val="00C37C4B"/>
    <w:rsid w:val="00C4058A"/>
    <w:rsid w:val="00C40C24"/>
    <w:rsid w:val="00C44883"/>
    <w:rsid w:val="00C448FD"/>
    <w:rsid w:val="00C45093"/>
    <w:rsid w:val="00C514F4"/>
    <w:rsid w:val="00C54437"/>
    <w:rsid w:val="00C55010"/>
    <w:rsid w:val="00C57B63"/>
    <w:rsid w:val="00C6199C"/>
    <w:rsid w:val="00C622AE"/>
    <w:rsid w:val="00C623DA"/>
    <w:rsid w:val="00C63D6A"/>
    <w:rsid w:val="00C64386"/>
    <w:rsid w:val="00C646D7"/>
    <w:rsid w:val="00C65261"/>
    <w:rsid w:val="00C70973"/>
    <w:rsid w:val="00C71AF2"/>
    <w:rsid w:val="00C77F56"/>
    <w:rsid w:val="00C8072A"/>
    <w:rsid w:val="00C81A28"/>
    <w:rsid w:val="00C84F6A"/>
    <w:rsid w:val="00C855B2"/>
    <w:rsid w:val="00C8592E"/>
    <w:rsid w:val="00C90835"/>
    <w:rsid w:val="00C92CCC"/>
    <w:rsid w:val="00C936B6"/>
    <w:rsid w:val="00C965F2"/>
    <w:rsid w:val="00C975F3"/>
    <w:rsid w:val="00CA226B"/>
    <w:rsid w:val="00CA2941"/>
    <w:rsid w:val="00CA4670"/>
    <w:rsid w:val="00CA6F77"/>
    <w:rsid w:val="00CB0AAF"/>
    <w:rsid w:val="00CB0ADD"/>
    <w:rsid w:val="00CB1A2C"/>
    <w:rsid w:val="00CB22E2"/>
    <w:rsid w:val="00CB2AE8"/>
    <w:rsid w:val="00CB3063"/>
    <w:rsid w:val="00CB575F"/>
    <w:rsid w:val="00CB5771"/>
    <w:rsid w:val="00CB58ED"/>
    <w:rsid w:val="00CB5BEA"/>
    <w:rsid w:val="00CB6912"/>
    <w:rsid w:val="00CC060E"/>
    <w:rsid w:val="00CC207D"/>
    <w:rsid w:val="00CC2F3B"/>
    <w:rsid w:val="00CC51D6"/>
    <w:rsid w:val="00CC73C1"/>
    <w:rsid w:val="00CD04DE"/>
    <w:rsid w:val="00CD19BF"/>
    <w:rsid w:val="00CD202B"/>
    <w:rsid w:val="00CD2CBC"/>
    <w:rsid w:val="00CD63FD"/>
    <w:rsid w:val="00CD6AFE"/>
    <w:rsid w:val="00CE3E86"/>
    <w:rsid w:val="00CE414F"/>
    <w:rsid w:val="00CE5E54"/>
    <w:rsid w:val="00CE6935"/>
    <w:rsid w:val="00CF42B7"/>
    <w:rsid w:val="00CF5042"/>
    <w:rsid w:val="00CF5C0A"/>
    <w:rsid w:val="00CF6619"/>
    <w:rsid w:val="00CF6E9E"/>
    <w:rsid w:val="00CF75E9"/>
    <w:rsid w:val="00D0184D"/>
    <w:rsid w:val="00D01C1F"/>
    <w:rsid w:val="00D02C12"/>
    <w:rsid w:val="00D035D2"/>
    <w:rsid w:val="00D05E84"/>
    <w:rsid w:val="00D063F6"/>
    <w:rsid w:val="00D10ED4"/>
    <w:rsid w:val="00D12D9F"/>
    <w:rsid w:val="00D13E13"/>
    <w:rsid w:val="00D14338"/>
    <w:rsid w:val="00D154FA"/>
    <w:rsid w:val="00D201E9"/>
    <w:rsid w:val="00D2302F"/>
    <w:rsid w:val="00D26392"/>
    <w:rsid w:val="00D269E1"/>
    <w:rsid w:val="00D26C7C"/>
    <w:rsid w:val="00D31C69"/>
    <w:rsid w:val="00D32721"/>
    <w:rsid w:val="00D32FF1"/>
    <w:rsid w:val="00D336A4"/>
    <w:rsid w:val="00D46D84"/>
    <w:rsid w:val="00D5004C"/>
    <w:rsid w:val="00D50442"/>
    <w:rsid w:val="00D50B79"/>
    <w:rsid w:val="00D517D7"/>
    <w:rsid w:val="00D53718"/>
    <w:rsid w:val="00D546F0"/>
    <w:rsid w:val="00D579F2"/>
    <w:rsid w:val="00D61272"/>
    <w:rsid w:val="00D61FC1"/>
    <w:rsid w:val="00D63624"/>
    <w:rsid w:val="00D63A19"/>
    <w:rsid w:val="00D63F38"/>
    <w:rsid w:val="00D66E5D"/>
    <w:rsid w:val="00D67656"/>
    <w:rsid w:val="00D7039B"/>
    <w:rsid w:val="00D72162"/>
    <w:rsid w:val="00D73F58"/>
    <w:rsid w:val="00D76AD1"/>
    <w:rsid w:val="00D83EA6"/>
    <w:rsid w:val="00D867B9"/>
    <w:rsid w:val="00D87035"/>
    <w:rsid w:val="00D87FD8"/>
    <w:rsid w:val="00D93BB5"/>
    <w:rsid w:val="00D94719"/>
    <w:rsid w:val="00D9724D"/>
    <w:rsid w:val="00DB07E3"/>
    <w:rsid w:val="00DB3C22"/>
    <w:rsid w:val="00DB42DA"/>
    <w:rsid w:val="00DB5ADD"/>
    <w:rsid w:val="00DB5EA5"/>
    <w:rsid w:val="00DC0C70"/>
    <w:rsid w:val="00DC3E4A"/>
    <w:rsid w:val="00DC4DD6"/>
    <w:rsid w:val="00DC5EC9"/>
    <w:rsid w:val="00DC6E76"/>
    <w:rsid w:val="00DC72B1"/>
    <w:rsid w:val="00DC7526"/>
    <w:rsid w:val="00DD154D"/>
    <w:rsid w:val="00DD1C5F"/>
    <w:rsid w:val="00DD500A"/>
    <w:rsid w:val="00DD5AC2"/>
    <w:rsid w:val="00DE4CDB"/>
    <w:rsid w:val="00DE689F"/>
    <w:rsid w:val="00DE6CD8"/>
    <w:rsid w:val="00DE767F"/>
    <w:rsid w:val="00DF316B"/>
    <w:rsid w:val="00DF32C4"/>
    <w:rsid w:val="00DF3CBF"/>
    <w:rsid w:val="00DF3DAE"/>
    <w:rsid w:val="00DF4768"/>
    <w:rsid w:val="00DF6304"/>
    <w:rsid w:val="00DF6317"/>
    <w:rsid w:val="00DF70DD"/>
    <w:rsid w:val="00E052AC"/>
    <w:rsid w:val="00E0559E"/>
    <w:rsid w:val="00E055BD"/>
    <w:rsid w:val="00E11220"/>
    <w:rsid w:val="00E114C9"/>
    <w:rsid w:val="00E121A7"/>
    <w:rsid w:val="00E121EF"/>
    <w:rsid w:val="00E151D3"/>
    <w:rsid w:val="00E16A20"/>
    <w:rsid w:val="00E20A50"/>
    <w:rsid w:val="00E21B8E"/>
    <w:rsid w:val="00E22AFE"/>
    <w:rsid w:val="00E2403C"/>
    <w:rsid w:val="00E24426"/>
    <w:rsid w:val="00E24BF5"/>
    <w:rsid w:val="00E31611"/>
    <w:rsid w:val="00E32AC5"/>
    <w:rsid w:val="00E34CC4"/>
    <w:rsid w:val="00E37A03"/>
    <w:rsid w:val="00E40B4B"/>
    <w:rsid w:val="00E420A1"/>
    <w:rsid w:val="00E4213F"/>
    <w:rsid w:val="00E434A6"/>
    <w:rsid w:val="00E44265"/>
    <w:rsid w:val="00E45025"/>
    <w:rsid w:val="00E4598A"/>
    <w:rsid w:val="00E46241"/>
    <w:rsid w:val="00E4728F"/>
    <w:rsid w:val="00E4737C"/>
    <w:rsid w:val="00E50C2C"/>
    <w:rsid w:val="00E515EE"/>
    <w:rsid w:val="00E546BB"/>
    <w:rsid w:val="00E700A3"/>
    <w:rsid w:val="00E72E18"/>
    <w:rsid w:val="00E74F11"/>
    <w:rsid w:val="00E773EC"/>
    <w:rsid w:val="00E77802"/>
    <w:rsid w:val="00E80284"/>
    <w:rsid w:val="00E80BFE"/>
    <w:rsid w:val="00E81DFD"/>
    <w:rsid w:val="00E82984"/>
    <w:rsid w:val="00E830AA"/>
    <w:rsid w:val="00E87112"/>
    <w:rsid w:val="00E9060D"/>
    <w:rsid w:val="00E90C05"/>
    <w:rsid w:val="00E90D7B"/>
    <w:rsid w:val="00E92A02"/>
    <w:rsid w:val="00E93939"/>
    <w:rsid w:val="00E95D6F"/>
    <w:rsid w:val="00E96434"/>
    <w:rsid w:val="00E96544"/>
    <w:rsid w:val="00E968DB"/>
    <w:rsid w:val="00E96E27"/>
    <w:rsid w:val="00EA018B"/>
    <w:rsid w:val="00EA041A"/>
    <w:rsid w:val="00EA0BBD"/>
    <w:rsid w:val="00EA4C9B"/>
    <w:rsid w:val="00EA5A14"/>
    <w:rsid w:val="00EA643C"/>
    <w:rsid w:val="00EA6932"/>
    <w:rsid w:val="00EB050E"/>
    <w:rsid w:val="00EB1FF2"/>
    <w:rsid w:val="00EB4D95"/>
    <w:rsid w:val="00EB7821"/>
    <w:rsid w:val="00EC1786"/>
    <w:rsid w:val="00EC2911"/>
    <w:rsid w:val="00EC46B3"/>
    <w:rsid w:val="00EC780F"/>
    <w:rsid w:val="00ED0929"/>
    <w:rsid w:val="00ED1FB0"/>
    <w:rsid w:val="00ED2297"/>
    <w:rsid w:val="00ED232B"/>
    <w:rsid w:val="00ED3BC7"/>
    <w:rsid w:val="00ED4F9A"/>
    <w:rsid w:val="00ED5A73"/>
    <w:rsid w:val="00EE2A50"/>
    <w:rsid w:val="00EE446B"/>
    <w:rsid w:val="00EF064C"/>
    <w:rsid w:val="00EF0A63"/>
    <w:rsid w:val="00EF2046"/>
    <w:rsid w:val="00EF305C"/>
    <w:rsid w:val="00EF3D26"/>
    <w:rsid w:val="00EF5A73"/>
    <w:rsid w:val="00F0043F"/>
    <w:rsid w:val="00F01E21"/>
    <w:rsid w:val="00F031ED"/>
    <w:rsid w:val="00F0404A"/>
    <w:rsid w:val="00F111D3"/>
    <w:rsid w:val="00F11B72"/>
    <w:rsid w:val="00F12838"/>
    <w:rsid w:val="00F14DDE"/>
    <w:rsid w:val="00F1661F"/>
    <w:rsid w:val="00F16CDB"/>
    <w:rsid w:val="00F22C05"/>
    <w:rsid w:val="00F2308F"/>
    <w:rsid w:val="00F24C3A"/>
    <w:rsid w:val="00F24F9B"/>
    <w:rsid w:val="00F32ADA"/>
    <w:rsid w:val="00F32C0E"/>
    <w:rsid w:val="00F35116"/>
    <w:rsid w:val="00F40412"/>
    <w:rsid w:val="00F40884"/>
    <w:rsid w:val="00F427D5"/>
    <w:rsid w:val="00F437C7"/>
    <w:rsid w:val="00F440F0"/>
    <w:rsid w:val="00F57533"/>
    <w:rsid w:val="00F624B7"/>
    <w:rsid w:val="00F629F9"/>
    <w:rsid w:val="00F62F81"/>
    <w:rsid w:val="00F64631"/>
    <w:rsid w:val="00F65285"/>
    <w:rsid w:val="00F65D05"/>
    <w:rsid w:val="00F67521"/>
    <w:rsid w:val="00F67CD8"/>
    <w:rsid w:val="00F71587"/>
    <w:rsid w:val="00F72225"/>
    <w:rsid w:val="00F8065E"/>
    <w:rsid w:val="00F81E5C"/>
    <w:rsid w:val="00F82D7A"/>
    <w:rsid w:val="00F83297"/>
    <w:rsid w:val="00F832CB"/>
    <w:rsid w:val="00F84304"/>
    <w:rsid w:val="00F84EEF"/>
    <w:rsid w:val="00F86B5C"/>
    <w:rsid w:val="00F87805"/>
    <w:rsid w:val="00F87DA5"/>
    <w:rsid w:val="00F9117D"/>
    <w:rsid w:val="00F94342"/>
    <w:rsid w:val="00F95732"/>
    <w:rsid w:val="00F95BC7"/>
    <w:rsid w:val="00F961CA"/>
    <w:rsid w:val="00F96CD9"/>
    <w:rsid w:val="00FA1C20"/>
    <w:rsid w:val="00FA688D"/>
    <w:rsid w:val="00FA7AF3"/>
    <w:rsid w:val="00FB024F"/>
    <w:rsid w:val="00FB0F97"/>
    <w:rsid w:val="00FB179D"/>
    <w:rsid w:val="00FB1D29"/>
    <w:rsid w:val="00FB378A"/>
    <w:rsid w:val="00FB3FBA"/>
    <w:rsid w:val="00FB41FC"/>
    <w:rsid w:val="00FB42A5"/>
    <w:rsid w:val="00FB6EED"/>
    <w:rsid w:val="00FC1632"/>
    <w:rsid w:val="00FC48DE"/>
    <w:rsid w:val="00FD221F"/>
    <w:rsid w:val="00FD3E85"/>
    <w:rsid w:val="00FD47BD"/>
    <w:rsid w:val="00FD50E9"/>
    <w:rsid w:val="00FD558A"/>
    <w:rsid w:val="00FE02CD"/>
    <w:rsid w:val="00FE0B3A"/>
    <w:rsid w:val="00FE1230"/>
    <w:rsid w:val="00FE50FB"/>
    <w:rsid w:val="00FE5604"/>
    <w:rsid w:val="00FE5B7A"/>
    <w:rsid w:val="00FE6097"/>
    <w:rsid w:val="00FE67AA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97DA8"/>
  <w15:docId w15:val="{2EE848D1-FDA9-4A96-A0CE-EBCD27F2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6A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D4DF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B3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B0B3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B0B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3C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4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B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D521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BD5213"/>
    <w:rPr>
      <w:rFonts w:ascii="Times New Roman" w:eastAsia="Times New Roman" w:hAnsi="Times New Roman"/>
      <w:b/>
      <w:sz w:val="32"/>
    </w:rPr>
  </w:style>
  <w:style w:type="character" w:styleId="Hipercze">
    <w:name w:val="Hyperlink"/>
    <w:uiPriority w:val="99"/>
    <w:unhideWhenUsed/>
    <w:rsid w:val="00BD5213"/>
    <w:rPr>
      <w:color w:val="0000FF"/>
      <w:u w:val="single"/>
    </w:rPr>
  </w:style>
  <w:style w:type="paragraph" w:styleId="Bezodstpw">
    <w:name w:val="No Spacing"/>
    <w:uiPriority w:val="1"/>
    <w:qFormat/>
    <w:rsid w:val="00F81E5C"/>
    <w:pPr>
      <w:overflowPunct w:val="0"/>
      <w:autoSpaceDE w:val="0"/>
      <w:autoSpaceDN w:val="0"/>
      <w:adjustRightInd w:val="0"/>
    </w:pPr>
    <w:rPr>
      <w:rFonts w:ascii="MS Sans Serif" w:eastAsia="Times New Roman" w:hAnsi="MS Sans Serif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5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5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56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D4DF9"/>
    <w:rPr>
      <w:rFonts w:ascii="Cambria" w:eastAsia="Times New Roman" w:hAnsi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AD4D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4D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sm-mloc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260DC-D41F-42F0-8B2F-5AA224AA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8</Pages>
  <Words>2892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Links>
    <vt:vector size="6" baseType="variant">
      <vt:variant>
        <vt:i4>8126509</vt:i4>
      </vt:variant>
      <vt:variant>
        <vt:i4>3</vt:i4>
      </vt:variant>
      <vt:variant>
        <vt:i4>0</vt:i4>
      </vt:variant>
      <vt:variant>
        <vt:i4>5</vt:i4>
      </vt:variant>
      <vt:variant>
        <vt:lpwstr>http://www.wsm-mlociny.pl/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Zarychta</dc:creator>
  <cp:lastModifiedBy>Jacek.Zarychta</cp:lastModifiedBy>
  <cp:revision>64</cp:revision>
  <cp:lastPrinted>2023-04-17T10:57:00Z</cp:lastPrinted>
  <dcterms:created xsi:type="dcterms:W3CDTF">2022-08-30T12:50:00Z</dcterms:created>
  <dcterms:modified xsi:type="dcterms:W3CDTF">2023-04-17T11:48:00Z</dcterms:modified>
</cp:coreProperties>
</file>